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1D" w:rsidRPr="00F2025D" w:rsidRDefault="00711388" w:rsidP="007735EA">
      <w:pPr>
        <w:spacing w:line="360" w:lineRule="auto"/>
        <w:jc w:val="center"/>
        <w:rPr>
          <w:rFonts w:ascii="Arial" w:hAnsi="Arial" w:cs="Arial"/>
          <w:b/>
        </w:rPr>
      </w:pPr>
      <w:r w:rsidRPr="00F2025D">
        <w:rPr>
          <w:rFonts w:ascii="Arial" w:hAnsi="Arial" w:cs="Arial"/>
          <w:b/>
        </w:rPr>
        <w:t>BAB III</w:t>
      </w:r>
    </w:p>
    <w:p w:rsidR="00FA6FB5" w:rsidRDefault="00711388" w:rsidP="007735EA">
      <w:pPr>
        <w:spacing w:line="360" w:lineRule="auto"/>
        <w:jc w:val="center"/>
        <w:rPr>
          <w:rFonts w:ascii="Arial" w:hAnsi="Arial" w:cs="Arial"/>
          <w:b/>
        </w:rPr>
      </w:pPr>
      <w:r w:rsidRPr="00F2025D">
        <w:rPr>
          <w:rFonts w:ascii="Arial" w:hAnsi="Arial" w:cs="Arial"/>
          <w:b/>
        </w:rPr>
        <w:t>METODE PENELITIAN</w:t>
      </w:r>
    </w:p>
    <w:p w:rsidR="004963E8" w:rsidRDefault="004963E8" w:rsidP="007735EA">
      <w:pPr>
        <w:spacing w:line="360" w:lineRule="auto"/>
        <w:jc w:val="center"/>
        <w:rPr>
          <w:rFonts w:ascii="Arial" w:hAnsi="Arial" w:cs="Arial"/>
          <w:b/>
        </w:rPr>
      </w:pPr>
    </w:p>
    <w:p w:rsidR="00883F2B" w:rsidRPr="00436DAC" w:rsidRDefault="00883F2B" w:rsidP="007735EA">
      <w:pPr>
        <w:spacing w:line="360" w:lineRule="auto"/>
        <w:jc w:val="center"/>
        <w:rPr>
          <w:rFonts w:ascii="Arial" w:hAnsi="Arial" w:cs="Arial"/>
          <w:b/>
        </w:rPr>
      </w:pPr>
    </w:p>
    <w:p w:rsidR="00951C1A" w:rsidRPr="00F2025D" w:rsidRDefault="00711388" w:rsidP="007735EA">
      <w:pPr>
        <w:pStyle w:val="ListParagraph"/>
        <w:numPr>
          <w:ilvl w:val="0"/>
          <w:numId w:val="8"/>
        </w:numPr>
        <w:spacing w:line="360" w:lineRule="auto"/>
        <w:jc w:val="both"/>
        <w:rPr>
          <w:rFonts w:ascii="Arial" w:hAnsi="Arial" w:cs="Arial"/>
          <w:b/>
        </w:rPr>
      </w:pPr>
      <w:r w:rsidRPr="00F2025D">
        <w:rPr>
          <w:rFonts w:ascii="Arial" w:hAnsi="Arial" w:cs="Arial"/>
          <w:b/>
        </w:rPr>
        <w:t>Jenis dan Rancangan Penelitian</w:t>
      </w:r>
    </w:p>
    <w:p w:rsidR="00DA419C" w:rsidRDefault="00FF726A" w:rsidP="007735EA">
      <w:pPr>
        <w:pStyle w:val="ListParagraph"/>
        <w:spacing w:line="360" w:lineRule="auto"/>
        <w:ind w:firstLine="720"/>
        <w:jc w:val="both"/>
        <w:rPr>
          <w:rFonts w:ascii="Arial" w:hAnsi="Arial" w:cs="Arial"/>
          <w:lang w:val="id-ID"/>
        </w:rPr>
      </w:pPr>
      <w:r w:rsidRPr="00F2025D">
        <w:rPr>
          <w:rFonts w:ascii="Arial" w:hAnsi="Arial" w:cs="Arial"/>
        </w:rPr>
        <w:t>Jenis penelitian yang digunakan adalah penelitian kuantita</w:t>
      </w:r>
      <w:r w:rsidR="00AD7EFB">
        <w:rPr>
          <w:rFonts w:ascii="Arial" w:hAnsi="Arial" w:cs="Arial"/>
        </w:rPr>
        <w:t>tif dengan rancangan des</w:t>
      </w:r>
      <w:r w:rsidR="00D80CE9">
        <w:rPr>
          <w:rFonts w:ascii="Arial" w:hAnsi="Arial" w:cs="Arial"/>
        </w:rPr>
        <w:t xml:space="preserve">kriptif korelasional </w:t>
      </w:r>
      <w:r w:rsidRPr="00F2025D">
        <w:rPr>
          <w:rFonts w:ascii="Arial" w:hAnsi="Arial" w:cs="Arial"/>
        </w:rPr>
        <w:t xml:space="preserve">yaitu </w:t>
      </w:r>
      <w:r w:rsidR="000D54CF">
        <w:rPr>
          <w:rFonts w:ascii="Arial" w:hAnsi="Arial" w:cs="Arial"/>
        </w:rPr>
        <w:t xml:space="preserve">penelitian yang bertujuan untuk mengungkapkan hubungan antara variabel independen dan </w:t>
      </w:r>
      <w:r w:rsidR="003239E0">
        <w:rPr>
          <w:rFonts w:ascii="Arial" w:hAnsi="Arial" w:cs="Arial"/>
        </w:rPr>
        <w:t>variabel dependen</w:t>
      </w:r>
      <w:r w:rsidR="00DA419C">
        <w:rPr>
          <w:rFonts w:ascii="Arial" w:hAnsi="Arial" w:cs="Arial"/>
          <w:lang w:val="id-ID"/>
        </w:rPr>
        <w:t xml:space="preserve"> </w:t>
      </w:r>
      <w:r w:rsidR="00DA419C">
        <w:rPr>
          <w:rFonts w:ascii="Arial" w:hAnsi="Arial" w:cs="Arial"/>
        </w:rPr>
        <w:t>(Nursalam,</w:t>
      </w:r>
      <w:r w:rsidR="00DA419C">
        <w:rPr>
          <w:rFonts w:ascii="Arial" w:hAnsi="Arial" w:cs="Arial"/>
          <w:lang w:val="id-ID"/>
        </w:rPr>
        <w:t xml:space="preserve"> </w:t>
      </w:r>
      <w:r w:rsidR="000D54CF">
        <w:rPr>
          <w:rFonts w:ascii="Arial" w:hAnsi="Arial" w:cs="Arial"/>
        </w:rPr>
        <w:t>20</w:t>
      </w:r>
      <w:r w:rsidR="00F0051F">
        <w:rPr>
          <w:rFonts w:ascii="Arial" w:hAnsi="Arial" w:cs="Arial"/>
        </w:rPr>
        <w:t>11</w:t>
      </w:r>
      <w:r w:rsidR="00DA419C">
        <w:rPr>
          <w:rFonts w:ascii="Arial" w:hAnsi="Arial" w:cs="Arial"/>
        </w:rPr>
        <w:t>).</w:t>
      </w:r>
    </w:p>
    <w:p w:rsidR="00180634" w:rsidRDefault="0064073D" w:rsidP="007735EA">
      <w:pPr>
        <w:pStyle w:val="ListParagraph"/>
        <w:spacing w:line="360" w:lineRule="auto"/>
        <w:ind w:firstLine="720"/>
        <w:jc w:val="both"/>
        <w:rPr>
          <w:rFonts w:ascii="Arial" w:hAnsi="Arial" w:cs="Arial"/>
        </w:rPr>
      </w:pPr>
      <w:r w:rsidRPr="00F2025D">
        <w:rPr>
          <w:rFonts w:ascii="Arial" w:hAnsi="Arial" w:cs="Arial"/>
        </w:rPr>
        <w:t xml:space="preserve">Rancangan penelitian menggunakan pendekatan </w:t>
      </w:r>
      <w:r w:rsidRPr="00F2025D">
        <w:rPr>
          <w:rFonts w:ascii="Arial" w:hAnsi="Arial" w:cs="Arial"/>
          <w:i/>
        </w:rPr>
        <w:t>Cross Sectional</w:t>
      </w:r>
      <w:r w:rsidRPr="00F2025D">
        <w:rPr>
          <w:rFonts w:ascii="Arial" w:hAnsi="Arial" w:cs="Arial"/>
        </w:rPr>
        <w:t xml:space="preserve">. Pendekatan </w:t>
      </w:r>
      <w:r w:rsidRPr="00F2025D">
        <w:rPr>
          <w:rFonts w:ascii="Arial" w:hAnsi="Arial" w:cs="Arial"/>
          <w:i/>
        </w:rPr>
        <w:t>Cr</w:t>
      </w:r>
      <w:r w:rsidR="001324FD" w:rsidRPr="00F2025D">
        <w:rPr>
          <w:rFonts w:ascii="Arial" w:hAnsi="Arial" w:cs="Arial"/>
          <w:i/>
        </w:rPr>
        <w:t>oss Sectional</w:t>
      </w:r>
      <w:r w:rsidR="0053387D" w:rsidRPr="00F2025D">
        <w:rPr>
          <w:rFonts w:ascii="Arial" w:hAnsi="Arial" w:cs="Arial"/>
        </w:rPr>
        <w:t xml:space="preserve"> adalah pendekatatan yang digunakan dalam penelitian yang bertujuan untuk mengetahui hubu</w:t>
      </w:r>
      <w:r w:rsidR="007C071C">
        <w:rPr>
          <w:rFonts w:ascii="Arial" w:hAnsi="Arial" w:cs="Arial"/>
        </w:rPr>
        <w:t>ngan antara variabel independen dengan variabel dependen</w:t>
      </w:r>
      <w:r w:rsidR="0053387D" w:rsidRPr="00F2025D">
        <w:rPr>
          <w:rFonts w:ascii="Arial" w:hAnsi="Arial" w:cs="Arial"/>
        </w:rPr>
        <w:t xml:space="preserve"> pada objek penelitian dalam wak</w:t>
      </w:r>
      <w:r w:rsidR="00F9323C">
        <w:rPr>
          <w:rFonts w:ascii="Arial" w:hAnsi="Arial" w:cs="Arial"/>
        </w:rPr>
        <w:t>tu yang bersamaan (Hidayat, 2009</w:t>
      </w:r>
      <w:r w:rsidR="0053387D" w:rsidRPr="00F2025D">
        <w:rPr>
          <w:rFonts w:ascii="Arial" w:hAnsi="Arial" w:cs="Arial"/>
        </w:rPr>
        <w:t xml:space="preserve">). </w:t>
      </w:r>
    </w:p>
    <w:p w:rsidR="00FA6FB5" w:rsidRPr="00FA6FB5" w:rsidRDefault="00FA6FB5" w:rsidP="007735EA">
      <w:pPr>
        <w:pStyle w:val="ListParagraph"/>
        <w:spacing w:line="360" w:lineRule="auto"/>
        <w:ind w:firstLine="720"/>
        <w:jc w:val="both"/>
        <w:rPr>
          <w:rFonts w:ascii="Arial" w:hAnsi="Arial" w:cs="Arial"/>
        </w:rPr>
      </w:pPr>
    </w:p>
    <w:p w:rsidR="00706A17" w:rsidRPr="00F2025D" w:rsidRDefault="00706A17" w:rsidP="007735EA">
      <w:pPr>
        <w:pStyle w:val="ListParagraph"/>
        <w:numPr>
          <w:ilvl w:val="0"/>
          <w:numId w:val="8"/>
        </w:numPr>
        <w:spacing w:line="360" w:lineRule="auto"/>
        <w:jc w:val="both"/>
        <w:rPr>
          <w:rFonts w:ascii="Arial" w:hAnsi="Arial" w:cs="Arial"/>
          <w:b/>
        </w:rPr>
      </w:pPr>
      <w:r w:rsidRPr="00F2025D">
        <w:rPr>
          <w:rFonts w:ascii="Arial" w:hAnsi="Arial" w:cs="Arial"/>
          <w:b/>
        </w:rPr>
        <w:t>Lokasi dan Waktu Penelitian</w:t>
      </w:r>
    </w:p>
    <w:p w:rsidR="00EE1646" w:rsidRPr="00545337" w:rsidRDefault="00EE1646" w:rsidP="007735EA">
      <w:pPr>
        <w:pStyle w:val="ListParagraph"/>
        <w:spacing w:line="360" w:lineRule="auto"/>
        <w:ind w:firstLine="720"/>
        <w:jc w:val="both"/>
        <w:rPr>
          <w:rFonts w:ascii="Arial" w:hAnsi="Arial" w:cs="Arial"/>
          <w:lang w:val="id-ID"/>
        </w:rPr>
      </w:pPr>
      <w:r w:rsidRPr="00F2025D">
        <w:rPr>
          <w:rFonts w:ascii="Arial" w:hAnsi="Arial" w:cs="Arial"/>
        </w:rPr>
        <w:t>Lokasi penelitian di lakukan di Rumah Sakit Sari Mulia Banjarmas</w:t>
      </w:r>
      <w:r w:rsidR="00294852" w:rsidRPr="00F2025D">
        <w:rPr>
          <w:rFonts w:ascii="Arial" w:hAnsi="Arial" w:cs="Arial"/>
        </w:rPr>
        <w:t>in di semua ruangnya r</w:t>
      </w:r>
      <w:r w:rsidR="003867E7">
        <w:rPr>
          <w:rFonts w:ascii="Arial" w:hAnsi="Arial" w:cs="Arial"/>
        </w:rPr>
        <w:t xml:space="preserve">awat inap yaitu ruangan </w:t>
      </w:r>
      <w:r w:rsidR="00294852" w:rsidRPr="00F2025D">
        <w:rPr>
          <w:rFonts w:ascii="Arial" w:hAnsi="Arial" w:cs="Arial"/>
        </w:rPr>
        <w:t>cendrawasih, merpati, nu</w:t>
      </w:r>
      <w:r w:rsidR="00545337">
        <w:rPr>
          <w:rFonts w:ascii="Arial" w:hAnsi="Arial" w:cs="Arial"/>
        </w:rPr>
        <w:t>ri, garuda tiga</w:t>
      </w:r>
      <w:r w:rsidR="00545337">
        <w:rPr>
          <w:rFonts w:ascii="Arial" w:hAnsi="Arial" w:cs="Arial"/>
          <w:lang w:val="id-ID"/>
        </w:rPr>
        <w:t xml:space="preserve">, garuda empat, garuda lima, </w:t>
      </w:r>
      <w:r w:rsidR="00545337">
        <w:rPr>
          <w:rFonts w:ascii="Arial" w:hAnsi="Arial" w:cs="Arial"/>
        </w:rPr>
        <w:t>garuda tujuh</w:t>
      </w:r>
      <w:r w:rsidR="003867E7">
        <w:rPr>
          <w:rFonts w:ascii="Arial" w:hAnsi="Arial" w:cs="Arial"/>
          <w:lang w:val="id-ID"/>
        </w:rPr>
        <w:t>.</w:t>
      </w:r>
    </w:p>
    <w:p w:rsidR="00180634" w:rsidRDefault="009A594E" w:rsidP="007735EA">
      <w:pPr>
        <w:pStyle w:val="ListParagraph"/>
        <w:spacing w:line="360" w:lineRule="auto"/>
        <w:ind w:firstLine="720"/>
        <w:jc w:val="both"/>
        <w:rPr>
          <w:rFonts w:ascii="Arial" w:hAnsi="Arial" w:cs="Arial"/>
        </w:rPr>
      </w:pPr>
      <w:r w:rsidRPr="00F2025D">
        <w:rPr>
          <w:rFonts w:ascii="Arial" w:hAnsi="Arial" w:cs="Arial"/>
        </w:rPr>
        <w:t>Waktu pe</w:t>
      </w:r>
      <w:r w:rsidR="00AD476F">
        <w:rPr>
          <w:rFonts w:ascii="Arial" w:hAnsi="Arial" w:cs="Arial"/>
        </w:rPr>
        <w:t>nel</w:t>
      </w:r>
      <w:r w:rsidR="00DA419C">
        <w:rPr>
          <w:rFonts w:ascii="Arial" w:hAnsi="Arial" w:cs="Arial"/>
        </w:rPr>
        <w:t>itian dilakukan dari bulan</w:t>
      </w:r>
      <w:r w:rsidR="00545337">
        <w:rPr>
          <w:rFonts w:ascii="Arial" w:hAnsi="Arial" w:cs="Arial"/>
          <w:lang w:val="id-ID"/>
        </w:rPr>
        <w:t xml:space="preserve"> Juli</w:t>
      </w:r>
      <w:r w:rsidR="00DA419C">
        <w:rPr>
          <w:rFonts w:ascii="Arial" w:hAnsi="Arial" w:cs="Arial"/>
          <w:lang w:val="id-ID"/>
        </w:rPr>
        <w:t xml:space="preserve"> </w:t>
      </w:r>
      <w:r w:rsidR="00DA419C">
        <w:rPr>
          <w:rFonts w:ascii="Arial" w:hAnsi="Arial" w:cs="Arial"/>
        </w:rPr>
        <w:t xml:space="preserve">2013 sampai dengan </w:t>
      </w:r>
      <w:r w:rsidR="00545337">
        <w:rPr>
          <w:rFonts w:ascii="Arial" w:hAnsi="Arial" w:cs="Arial"/>
          <w:lang w:val="id-ID"/>
        </w:rPr>
        <w:t xml:space="preserve">Agustus </w:t>
      </w:r>
      <w:r w:rsidR="00E85923" w:rsidRPr="00F2025D">
        <w:rPr>
          <w:rFonts w:ascii="Arial" w:hAnsi="Arial" w:cs="Arial"/>
        </w:rPr>
        <w:t>20</w:t>
      </w:r>
      <w:r w:rsidRPr="00F2025D">
        <w:rPr>
          <w:rFonts w:ascii="Arial" w:hAnsi="Arial" w:cs="Arial"/>
        </w:rPr>
        <w:t>13</w:t>
      </w:r>
      <w:r w:rsidR="00E85923" w:rsidRPr="00F2025D">
        <w:rPr>
          <w:rFonts w:ascii="Arial" w:hAnsi="Arial" w:cs="Arial"/>
        </w:rPr>
        <w:t>.</w:t>
      </w:r>
    </w:p>
    <w:p w:rsidR="00FA6FB5" w:rsidRPr="00FA6FB5" w:rsidRDefault="00FA6FB5" w:rsidP="007735EA">
      <w:pPr>
        <w:pStyle w:val="ListParagraph"/>
        <w:spacing w:line="360" w:lineRule="auto"/>
        <w:ind w:firstLine="720"/>
        <w:jc w:val="both"/>
        <w:rPr>
          <w:rFonts w:ascii="Arial" w:hAnsi="Arial" w:cs="Arial"/>
        </w:rPr>
      </w:pPr>
    </w:p>
    <w:p w:rsidR="00706A17" w:rsidRPr="00F2025D" w:rsidRDefault="00691538" w:rsidP="007735EA">
      <w:pPr>
        <w:pStyle w:val="ListParagraph"/>
        <w:numPr>
          <w:ilvl w:val="0"/>
          <w:numId w:val="8"/>
        </w:numPr>
        <w:spacing w:line="360" w:lineRule="auto"/>
        <w:jc w:val="both"/>
        <w:rPr>
          <w:rFonts w:ascii="Arial" w:hAnsi="Arial" w:cs="Arial"/>
          <w:b/>
        </w:rPr>
      </w:pPr>
      <w:r w:rsidRPr="00F2025D">
        <w:rPr>
          <w:rFonts w:ascii="Arial" w:hAnsi="Arial" w:cs="Arial"/>
          <w:b/>
        </w:rPr>
        <w:t xml:space="preserve">Populasi </w:t>
      </w:r>
      <w:r w:rsidR="00706A17" w:rsidRPr="00F2025D">
        <w:rPr>
          <w:rFonts w:ascii="Arial" w:hAnsi="Arial" w:cs="Arial"/>
          <w:b/>
        </w:rPr>
        <w:t xml:space="preserve">dan Sampel </w:t>
      </w:r>
    </w:p>
    <w:p w:rsidR="00DC2892" w:rsidRDefault="00691538" w:rsidP="007735EA">
      <w:pPr>
        <w:pStyle w:val="ListParagraph"/>
        <w:numPr>
          <w:ilvl w:val="0"/>
          <w:numId w:val="10"/>
        </w:numPr>
        <w:spacing w:line="360" w:lineRule="auto"/>
        <w:jc w:val="both"/>
        <w:rPr>
          <w:rFonts w:ascii="Arial" w:hAnsi="Arial" w:cs="Arial"/>
        </w:rPr>
      </w:pPr>
      <w:r w:rsidRPr="00F2025D">
        <w:rPr>
          <w:rFonts w:ascii="Arial" w:hAnsi="Arial" w:cs="Arial"/>
        </w:rPr>
        <w:t>Populasi</w:t>
      </w:r>
    </w:p>
    <w:p w:rsidR="00D76D7F" w:rsidRPr="000570AF" w:rsidRDefault="00691538" w:rsidP="007735EA">
      <w:pPr>
        <w:pStyle w:val="ListParagraph"/>
        <w:spacing w:line="360" w:lineRule="auto"/>
        <w:ind w:left="1080" w:firstLine="720"/>
        <w:jc w:val="both"/>
        <w:rPr>
          <w:rFonts w:ascii="Arial" w:hAnsi="Arial" w:cs="Arial"/>
        </w:rPr>
      </w:pPr>
      <w:r w:rsidRPr="00DC2892">
        <w:rPr>
          <w:rFonts w:ascii="Arial" w:hAnsi="Arial" w:cs="Arial"/>
        </w:rPr>
        <w:t>Populasi adalah subjek dalam penelitian yang me</w:t>
      </w:r>
      <w:r w:rsidR="00EA46F9" w:rsidRPr="00DC2892">
        <w:rPr>
          <w:rFonts w:ascii="Arial" w:hAnsi="Arial" w:cs="Arial"/>
        </w:rPr>
        <w:t xml:space="preserve">menuhi kriteria yang ditetapkan </w:t>
      </w:r>
      <w:r w:rsidR="008A4E84" w:rsidRPr="00DC2892">
        <w:rPr>
          <w:rFonts w:ascii="Arial" w:hAnsi="Arial" w:cs="Arial"/>
        </w:rPr>
        <w:t>(Nursalam, 2011). Populasi dalam</w:t>
      </w:r>
      <w:r w:rsidRPr="00DC2892">
        <w:rPr>
          <w:rFonts w:ascii="Arial" w:hAnsi="Arial" w:cs="Arial"/>
        </w:rPr>
        <w:t xml:space="preserve"> penelitian ini adalah semua klien pra operasi </w:t>
      </w:r>
      <w:r w:rsidR="00F3325E" w:rsidRPr="00DC2892">
        <w:rPr>
          <w:rFonts w:ascii="Arial" w:hAnsi="Arial" w:cs="Arial"/>
          <w:i/>
        </w:rPr>
        <w:t>sect</w:t>
      </w:r>
      <w:r w:rsidRPr="00DC2892">
        <w:rPr>
          <w:rFonts w:ascii="Arial" w:hAnsi="Arial" w:cs="Arial"/>
          <w:i/>
        </w:rPr>
        <w:t>io caesarea</w:t>
      </w:r>
      <w:r w:rsidRPr="00DC2892">
        <w:rPr>
          <w:rFonts w:ascii="Arial" w:hAnsi="Arial" w:cs="Arial"/>
        </w:rPr>
        <w:t xml:space="preserve"> di </w:t>
      </w:r>
      <w:r w:rsidR="00882AED">
        <w:rPr>
          <w:rFonts w:ascii="Arial" w:hAnsi="Arial" w:cs="Arial"/>
          <w:lang w:val="id-ID"/>
        </w:rPr>
        <w:t xml:space="preserve">Ruang Rawat Inap </w:t>
      </w:r>
      <w:r w:rsidRPr="00DC2892">
        <w:rPr>
          <w:rFonts w:ascii="Arial" w:hAnsi="Arial" w:cs="Arial"/>
        </w:rPr>
        <w:t>Rumah Sakit Sari Mulia Banjarmasin</w:t>
      </w:r>
      <w:r w:rsidR="00E508EE" w:rsidRPr="00DC2892">
        <w:rPr>
          <w:rFonts w:ascii="Arial" w:hAnsi="Arial" w:cs="Arial"/>
        </w:rPr>
        <w:t>.</w:t>
      </w:r>
    </w:p>
    <w:p w:rsidR="00D76D7F" w:rsidRPr="00F2025D" w:rsidRDefault="00691538" w:rsidP="007735EA">
      <w:pPr>
        <w:pStyle w:val="ListParagraph"/>
        <w:numPr>
          <w:ilvl w:val="0"/>
          <w:numId w:val="10"/>
        </w:numPr>
        <w:spacing w:line="360" w:lineRule="auto"/>
        <w:jc w:val="both"/>
        <w:rPr>
          <w:rFonts w:ascii="Arial" w:hAnsi="Arial" w:cs="Arial"/>
        </w:rPr>
      </w:pPr>
      <w:r w:rsidRPr="00F2025D">
        <w:rPr>
          <w:rFonts w:ascii="Arial" w:hAnsi="Arial" w:cs="Arial"/>
        </w:rPr>
        <w:t>Sampel</w:t>
      </w:r>
    </w:p>
    <w:p w:rsidR="00180634" w:rsidRPr="00113521" w:rsidRDefault="00CE0389" w:rsidP="00113521">
      <w:pPr>
        <w:spacing w:line="360" w:lineRule="auto"/>
        <w:ind w:left="1080" w:firstLine="720"/>
        <w:jc w:val="both"/>
        <w:rPr>
          <w:rFonts w:ascii="Arial" w:hAnsi="Arial" w:cs="Arial"/>
          <w:lang w:val="id-ID"/>
        </w:rPr>
      </w:pPr>
      <w:r w:rsidRPr="00DC2892">
        <w:rPr>
          <w:rFonts w:ascii="Arial" w:hAnsi="Arial" w:cs="Arial"/>
        </w:rPr>
        <w:t xml:space="preserve">Sampel adalah </w:t>
      </w:r>
      <w:r w:rsidR="00C135BB" w:rsidRPr="00DC2892">
        <w:rPr>
          <w:rFonts w:ascii="Arial" w:hAnsi="Arial" w:cs="Arial"/>
        </w:rPr>
        <w:t>objek yang diteleti dan dianggap mewakili seluruh populasi (Notoatmodjo, 2010).</w:t>
      </w:r>
      <w:r w:rsidR="00CB3580" w:rsidRPr="00DC2892">
        <w:rPr>
          <w:rFonts w:ascii="Arial" w:hAnsi="Arial" w:cs="Arial"/>
        </w:rPr>
        <w:t xml:space="preserve"> Sampel pada penelitian ini adalah klien</w:t>
      </w:r>
      <w:r w:rsidR="00533D37">
        <w:rPr>
          <w:rFonts w:ascii="Arial" w:hAnsi="Arial" w:cs="Arial"/>
        </w:rPr>
        <w:t xml:space="preserve"> </w:t>
      </w:r>
      <w:r w:rsidR="00CB3580" w:rsidRPr="00DC2892">
        <w:rPr>
          <w:rFonts w:ascii="Arial" w:hAnsi="Arial" w:cs="Arial"/>
        </w:rPr>
        <w:t>yang hendak melakukan</w:t>
      </w:r>
      <w:r w:rsidR="00F2025D" w:rsidRPr="00DC2892">
        <w:rPr>
          <w:rFonts w:ascii="Arial" w:hAnsi="Arial" w:cs="Arial"/>
        </w:rPr>
        <w:t xml:space="preserve"> operasi</w:t>
      </w:r>
      <w:r w:rsidR="00CB3580" w:rsidRPr="00DC2892">
        <w:rPr>
          <w:rFonts w:ascii="Arial" w:hAnsi="Arial" w:cs="Arial"/>
        </w:rPr>
        <w:t xml:space="preserve"> </w:t>
      </w:r>
      <w:r w:rsidR="00CB3580" w:rsidRPr="00DC2892">
        <w:rPr>
          <w:rFonts w:ascii="Arial" w:hAnsi="Arial" w:cs="Arial"/>
          <w:i/>
        </w:rPr>
        <w:t>sectio caesarea</w:t>
      </w:r>
      <w:r w:rsidR="00CB3580" w:rsidRPr="00DC2892">
        <w:rPr>
          <w:rFonts w:ascii="Arial" w:hAnsi="Arial" w:cs="Arial"/>
        </w:rPr>
        <w:t xml:space="preserve"> di </w:t>
      </w:r>
      <w:r w:rsidR="00882AED">
        <w:rPr>
          <w:rFonts w:ascii="Arial" w:hAnsi="Arial" w:cs="Arial"/>
          <w:lang w:val="id-ID"/>
        </w:rPr>
        <w:t xml:space="preserve">Ruang Rawat Inap </w:t>
      </w:r>
      <w:r w:rsidR="00CB3580" w:rsidRPr="00DC2892">
        <w:rPr>
          <w:rFonts w:ascii="Arial" w:hAnsi="Arial" w:cs="Arial"/>
        </w:rPr>
        <w:t>Rumah Sakit Sari Mulia dan bersedia menjad</w:t>
      </w:r>
      <w:r w:rsidR="00CE0CBD">
        <w:rPr>
          <w:rFonts w:ascii="Arial" w:hAnsi="Arial" w:cs="Arial"/>
        </w:rPr>
        <w:t>i responde</w:t>
      </w:r>
      <w:r w:rsidR="00716E1F">
        <w:rPr>
          <w:rFonts w:ascii="Arial" w:hAnsi="Arial" w:cs="Arial"/>
        </w:rPr>
        <w:t xml:space="preserve">n pada penelitian </w:t>
      </w:r>
      <w:r w:rsidR="004F1490">
        <w:rPr>
          <w:rFonts w:ascii="Arial" w:hAnsi="Arial" w:cs="Arial"/>
        </w:rPr>
        <w:t xml:space="preserve">ini. Di dapatkan pada </w:t>
      </w:r>
      <w:r w:rsidR="004F1490">
        <w:rPr>
          <w:rFonts w:ascii="Arial" w:hAnsi="Arial" w:cs="Arial"/>
          <w:lang w:val="id-ID"/>
        </w:rPr>
        <w:t xml:space="preserve">saat penelitian sampel yang didapatkan selama </w:t>
      </w:r>
      <w:r w:rsidR="004F1490">
        <w:rPr>
          <w:rFonts w:ascii="Arial" w:hAnsi="Arial" w:cs="Arial"/>
          <w:lang w:val="id-ID"/>
        </w:rPr>
        <w:lastRenderedPageBreak/>
        <w:t xml:space="preserve">penelitian dari Juli - Agustus sebanyak 33 klien yang hendak melakukan operasi sectio caesarea </w:t>
      </w:r>
      <w:r w:rsidR="004F1490">
        <w:rPr>
          <w:rFonts w:ascii="Arial" w:hAnsi="Arial" w:cs="Arial"/>
        </w:rPr>
        <w:t>tahun 201</w:t>
      </w:r>
      <w:r w:rsidR="004F1490">
        <w:rPr>
          <w:rFonts w:ascii="Arial" w:hAnsi="Arial" w:cs="Arial"/>
          <w:lang w:val="id-ID"/>
        </w:rPr>
        <w:t>3</w:t>
      </w:r>
      <w:r w:rsidR="00716E1F">
        <w:rPr>
          <w:rFonts w:ascii="Arial" w:hAnsi="Arial" w:cs="Arial"/>
        </w:rPr>
        <w:t xml:space="preserve"> yang melakukan operasi </w:t>
      </w:r>
      <w:r w:rsidR="00716E1F">
        <w:rPr>
          <w:rFonts w:ascii="Arial" w:hAnsi="Arial" w:cs="Arial"/>
          <w:i/>
        </w:rPr>
        <w:t xml:space="preserve">sectio caesarea </w:t>
      </w:r>
      <w:r w:rsidR="004F1490">
        <w:rPr>
          <w:rFonts w:ascii="Arial" w:hAnsi="Arial" w:cs="Arial"/>
          <w:lang w:val="id-ID"/>
        </w:rPr>
        <w:t>sehingga 33 dijadikan sampel penelitian</w:t>
      </w:r>
      <w:r w:rsidR="00716E1F">
        <w:rPr>
          <w:rFonts w:ascii="Arial" w:hAnsi="Arial" w:cs="Arial"/>
        </w:rPr>
        <w:t xml:space="preserve">. </w:t>
      </w:r>
    </w:p>
    <w:p w:rsidR="00FA6FB5" w:rsidRPr="00CE0CBD" w:rsidRDefault="00FA6FB5" w:rsidP="007735EA">
      <w:pPr>
        <w:spacing w:line="360" w:lineRule="auto"/>
        <w:ind w:left="1080" w:firstLine="720"/>
        <w:jc w:val="both"/>
        <w:rPr>
          <w:rFonts w:ascii="Arial" w:hAnsi="Arial" w:cs="Arial"/>
        </w:rPr>
      </w:pPr>
    </w:p>
    <w:p w:rsidR="00DC2892" w:rsidRDefault="00706A17" w:rsidP="007735EA">
      <w:pPr>
        <w:pStyle w:val="ListParagraph"/>
        <w:numPr>
          <w:ilvl w:val="0"/>
          <w:numId w:val="8"/>
        </w:numPr>
        <w:spacing w:line="360" w:lineRule="auto"/>
        <w:jc w:val="both"/>
        <w:rPr>
          <w:rFonts w:ascii="Arial" w:hAnsi="Arial" w:cs="Arial"/>
          <w:b/>
        </w:rPr>
      </w:pPr>
      <w:r w:rsidRPr="00F2025D">
        <w:rPr>
          <w:rFonts w:ascii="Arial" w:hAnsi="Arial" w:cs="Arial"/>
          <w:b/>
        </w:rPr>
        <w:t>Teknik Pengambilan Sampel</w:t>
      </w:r>
    </w:p>
    <w:p w:rsidR="00180634" w:rsidRDefault="00C135BB" w:rsidP="007735EA">
      <w:pPr>
        <w:spacing w:line="360" w:lineRule="auto"/>
        <w:ind w:left="720" w:firstLine="720"/>
        <w:jc w:val="both"/>
        <w:rPr>
          <w:rFonts w:ascii="Arial" w:hAnsi="Arial" w:cs="Arial"/>
          <w:i/>
        </w:rPr>
      </w:pPr>
      <w:r w:rsidRPr="00DC2892">
        <w:rPr>
          <w:rFonts w:ascii="Arial" w:hAnsi="Arial" w:cs="Arial"/>
        </w:rPr>
        <w:t>Teknik pengambilan sampel pada penelitian ini menggun</w:t>
      </w:r>
      <w:r w:rsidR="008C6C4F" w:rsidRPr="00DC2892">
        <w:rPr>
          <w:rFonts w:ascii="Arial" w:hAnsi="Arial" w:cs="Arial"/>
        </w:rPr>
        <w:t xml:space="preserve">akkan teknik </w:t>
      </w:r>
      <w:r w:rsidR="008C6C4F" w:rsidRPr="00DC2892">
        <w:rPr>
          <w:rFonts w:ascii="Arial" w:hAnsi="Arial" w:cs="Arial"/>
          <w:i/>
        </w:rPr>
        <w:t xml:space="preserve">accidental sampling </w:t>
      </w:r>
      <w:r w:rsidR="008C6C4F" w:rsidRPr="00DC2892">
        <w:rPr>
          <w:rFonts w:ascii="Arial" w:hAnsi="Arial" w:cs="Arial"/>
        </w:rPr>
        <w:t xml:space="preserve">yaitu pengambilan responden yang kebetulan ada atau tersedia di suatu tempat sesuai dengan konteks penelitian </w:t>
      </w:r>
      <w:r w:rsidR="008A4E84" w:rsidRPr="00DC2892">
        <w:rPr>
          <w:rFonts w:ascii="Arial" w:hAnsi="Arial" w:cs="Arial"/>
        </w:rPr>
        <w:t>(Notoatmodjo, 2010).</w:t>
      </w:r>
      <w:r w:rsidR="00A56E97">
        <w:rPr>
          <w:rFonts w:ascii="Arial" w:hAnsi="Arial" w:cs="Arial"/>
        </w:rPr>
        <w:t xml:space="preserve"> Maka sampel penelitian ini yaitu klien yang hendak melakukan operasi </w:t>
      </w:r>
      <w:r w:rsidR="00A56E97" w:rsidRPr="004A1F6D">
        <w:rPr>
          <w:rFonts w:ascii="Arial" w:hAnsi="Arial" w:cs="Arial"/>
          <w:i/>
        </w:rPr>
        <w:t>sectio caesarea</w:t>
      </w:r>
      <w:r w:rsidR="004A1F6D">
        <w:rPr>
          <w:rFonts w:ascii="Arial" w:hAnsi="Arial" w:cs="Arial"/>
          <w:i/>
        </w:rPr>
        <w:t>.</w:t>
      </w:r>
    </w:p>
    <w:p w:rsidR="00FA6FB5" w:rsidRPr="00FA6FB5" w:rsidRDefault="00FA6FB5" w:rsidP="007735EA">
      <w:pPr>
        <w:spacing w:line="360" w:lineRule="auto"/>
        <w:ind w:left="720" w:firstLine="720"/>
        <w:jc w:val="both"/>
        <w:rPr>
          <w:rFonts w:ascii="Arial" w:hAnsi="Arial" w:cs="Arial"/>
        </w:rPr>
      </w:pPr>
    </w:p>
    <w:p w:rsidR="00F56F70" w:rsidRDefault="00706A17" w:rsidP="007735EA">
      <w:pPr>
        <w:pStyle w:val="ListParagraph"/>
        <w:numPr>
          <w:ilvl w:val="0"/>
          <w:numId w:val="8"/>
        </w:numPr>
        <w:spacing w:line="360" w:lineRule="auto"/>
        <w:jc w:val="both"/>
        <w:rPr>
          <w:rFonts w:ascii="Arial" w:hAnsi="Arial" w:cs="Arial"/>
          <w:b/>
        </w:rPr>
      </w:pPr>
      <w:r w:rsidRPr="00F2025D">
        <w:rPr>
          <w:rFonts w:ascii="Arial" w:hAnsi="Arial" w:cs="Arial"/>
          <w:b/>
        </w:rPr>
        <w:t>Variabel Penelitian dan Definisi Operasional</w:t>
      </w:r>
    </w:p>
    <w:p w:rsidR="004925CD" w:rsidRDefault="004925CD" w:rsidP="004925CD">
      <w:pPr>
        <w:pStyle w:val="ListParagraph"/>
        <w:numPr>
          <w:ilvl w:val="0"/>
          <w:numId w:val="40"/>
        </w:numPr>
        <w:spacing w:line="360" w:lineRule="auto"/>
        <w:jc w:val="both"/>
        <w:rPr>
          <w:rFonts w:ascii="Arial" w:hAnsi="Arial" w:cs="Arial"/>
        </w:rPr>
      </w:pPr>
      <w:r w:rsidRPr="004925CD">
        <w:rPr>
          <w:rFonts w:ascii="Arial" w:hAnsi="Arial" w:cs="Arial"/>
        </w:rPr>
        <w:t xml:space="preserve">Variabel </w:t>
      </w:r>
      <w:r>
        <w:rPr>
          <w:rFonts w:ascii="Arial" w:hAnsi="Arial" w:cs="Arial"/>
        </w:rPr>
        <w:t>penelitian</w:t>
      </w:r>
    </w:p>
    <w:p w:rsidR="004925CD" w:rsidRDefault="004925CD" w:rsidP="004925CD">
      <w:pPr>
        <w:pStyle w:val="ListParagraph"/>
        <w:spacing w:line="360" w:lineRule="auto"/>
        <w:ind w:left="1080"/>
        <w:jc w:val="both"/>
        <w:rPr>
          <w:rFonts w:ascii="Arial" w:hAnsi="Arial" w:cs="Arial"/>
        </w:rPr>
      </w:pPr>
      <w:r>
        <w:rPr>
          <w:rFonts w:ascii="Arial" w:hAnsi="Arial" w:cs="Arial"/>
        </w:rPr>
        <w:t>Pada penelitian ini terdapat dua variabel yaitu variabel independen</w:t>
      </w:r>
    </w:p>
    <w:p w:rsidR="004925CD" w:rsidRDefault="004925CD" w:rsidP="004925CD">
      <w:pPr>
        <w:pStyle w:val="ListParagraph"/>
        <w:spacing w:line="360" w:lineRule="auto"/>
        <w:ind w:left="1080"/>
        <w:jc w:val="both"/>
        <w:rPr>
          <w:rFonts w:ascii="Arial" w:hAnsi="Arial" w:cs="Arial"/>
        </w:rPr>
      </w:pPr>
      <w:r>
        <w:rPr>
          <w:rFonts w:ascii="Arial" w:hAnsi="Arial" w:cs="Arial"/>
        </w:rPr>
        <w:t>dan variabel dependen.</w:t>
      </w:r>
    </w:p>
    <w:p w:rsidR="004925CD" w:rsidRDefault="004925CD" w:rsidP="004925CD">
      <w:pPr>
        <w:pStyle w:val="ListParagraph"/>
        <w:numPr>
          <w:ilvl w:val="0"/>
          <w:numId w:val="41"/>
        </w:numPr>
        <w:spacing w:line="360" w:lineRule="auto"/>
        <w:jc w:val="both"/>
        <w:rPr>
          <w:rFonts w:ascii="Arial" w:hAnsi="Arial" w:cs="Arial"/>
        </w:rPr>
      </w:pPr>
      <w:r>
        <w:rPr>
          <w:rFonts w:ascii="Arial" w:hAnsi="Arial" w:cs="Arial"/>
        </w:rPr>
        <w:t>Variabel independen (bebas)</w:t>
      </w:r>
    </w:p>
    <w:p w:rsidR="004925CD" w:rsidRDefault="004925CD" w:rsidP="004925CD">
      <w:pPr>
        <w:pStyle w:val="ListParagraph"/>
        <w:spacing w:line="360" w:lineRule="auto"/>
        <w:ind w:left="1440"/>
        <w:jc w:val="both"/>
        <w:rPr>
          <w:rFonts w:ascii="Arial" w:hAnsi="Arial" w:cs="Arial"/>
          <w:lang w:val="id-ID"/>
        </w:rPr>
      </w:pPr>
      <w:r>
        <w:rPr>
          <w:rFonts w:ascii="Arial" w:hAnsi="Arial" w:cs="Arial"/>
        </w:rPr>
        <w:t>Merupakan variabel yang mempengaruhi atau yang menjadi sebab perubahannya atau yang menjadi sebab perubahanyanya atau timbul</w:t>
      </w:r>
      <w:r w:rsidR="002C6C5D">
        <w:rPr>
          <w:rFonts w:ascii="Arial" w:hAnsi="Arial" w:cs="Arial"/>
        </w:rPr>
        <w:t>n</w:t>
      </w:r>
      <w:r w:rsidR="00266427">
        <w:rPr>
          <w:rFonts w:ascii="Arial" w:hAnsi="Arial" w:cs="Arial"/>
        </w:rPr>
        <w:t>ya variabel dependen</w:t>
      </w:r>
      <w:r w:rsidR="00266427">
        <w:rPr>
          <w:rFonts w:ascii="Arial" w:hAnsi="Arial" w:cs="Arial"/>
          <w:lang w:val="id-ID"/>
        </w:rPr>
        <w:t xml:space="preserve">. </w:t>
      </w:r>
      <w:r>
        <w:rPr>
          <w:rFonts w:ascii="Arial" w:hAnsi="Arial" w:cs="Arial"/>
        </w:rPr>
        <w:t>(Sugiyono, 2007)</w:t>
      </w:r>
      <w:r w:rsidR="00266427">
        <w:rPr>
          <w:rFonts w:ascii="Arial" w:hAnsi="Arial" w:cs="Arial"/>
          <w:lang w:val="id-ID"/>
        </w:rPr>
        <w:t>.</w:t>
      </w:r>
    </w:p>
    <w:p w:rsidR="00266427" w:rsidRPr="00266427" w:rsidRDefault="00266427" w:rsidP="004925CD">
      <w:pPr>
        <w:pStyle w:val="ListParagraph"/>
        <w:spacing w:line="360" w:lineRule="auto"/>
        <w:ind w:left="1440"/>
        <w:jc w:val="both"/>
        <w:rPr>
          <w:rFonts w:ascii="Arial" w:hAnsi="Arial" w:cs="Arial"/>
          <w:lang w:val="id-ID"/>
        </w:rPr>
      </w:pPr>
      <w:r>
        <w:rPr>
          <w:rFonts w:ascii="Arial" w:hAnsi="Arial" w:cs="Arial"/>
          <w:lang w:val="id-ID"/>
        </w:rPr>
        <w:t>Variabel independen dalam penelitian ini adalah dukungan keluarga.</w:t>
      </w:r>
    </w:p>
    <w:p w:rsidR="004925CD" w:rsidRDefault="004925CD" w:rsidP="004925CD">
      <w:pPr>
        <w:pStyle w:val="ListParagraph"/>
        <w:numPr>
          <w:ilvl w:val="0"/>
          <w:numId w:val="41"/>
        </w:numPr>
        <w:spacing w:line="360" w:lineRule="auto"/>
        <w:jc w:val="both"/>
        <w:rPr>
          <w:rFonts w:ascii="Arial" w:hAnsi="Arial" w:cs="Arial"/>
        </w:rPr>
      </w:pPr>
      <w:r>
        <w:rPr>
          <w:rFonts w:ascii="Arial" w:hAnsi="Arial" w:cs="Arial"/>
        </w:rPr>
        <w:t>Variabel dependen (terikat)</w:t>
      </w:r>
    </w:p>
    <w:p w:rsidR="002C6C5D" w:rsidRDefault="004925CD" w:rsidP="00A43999">
      <w:pPr>
        <w:pStyle w:val="ListParagraph"/>
        <w:spacing w:line="360" w:lineRule="auto"/>
        <w:ind w:left="1440"/>
        <w:jc w:val="both"/>
        <w:rPr>
          <w:rFonts w:ascii="Arial" w:hAnsi="Arial" w:cs="Arial"/>
          <w:lang w:val="id-ID"/>
        </w:rPr>
      </w:pPr>
      <w:r>
        <w:rPr>
          <w:rFonts w:ascii="Arial" w:hAnsi="Arial" w:cs="Arial"/>
        </w:rPr>
        <w:t xml:space="preserve">Merupakan variabel </w:t>
      </w:r>
      <w:r w:rsidR="002C6C5D">
        <w:rPr>
          <w:rFonts w:ascii="Arial" w:hAnsi="Arial" w:cs="Arial"/>
        </w:rPr>
        <w:t>yang dipengaruhi atau yang menjadi akibat, karena adanya variabel bebas</w:t>
      </w:r>
      <w:r w:rsidR="00266427">
        <w:rPr>
          <w:rFonts w:ascii="Arial" w:hAnsi="Arial" w:cs="Arial"/>
          <w:lang w:val="id-ID"/>
        </w:rPr>
        <w:t>. (</w:t>
      </w:r>
      <w:r w:rsidR="002C6C5D">
        <w:rPr>
          <w:rFonts w:ascii="Arial" w:hAnsi="Arial" w:cs="Arial"/>
        </w:rPr>
        <w:t>Sugiyono, 2007)</w:t>
      </w:r>
      <w:r w:rsidR="00A43999">
        <w:rPr>
          <w:rFonts w:ascii="Arial" w:hAnsi="Arial" w:cs="Arial"/>
        </w:rPr>
        <w:t>.</w:t>
      </w:r>
    </w:p>
    <w:p w:rsidR="008A7C31" w:rsidRDefault="00266427" w:rsidP="00097049">
      <w:pPr>
        <w:pStyle w:val="ListParagraph"/>
        <w:spacing w:line="360" w:lineRule="auto"/>
        <w:ind w:left="1440"/>
        <w:jc w:val="both"/>
        <w:rPr>
          <w:rFonts w:ascii="Arial" w:hAnsi="Arial" w:cs="Arial"/>
          <w:lang w:val="id-ID"/>
        </w:rPr>
      </w:pPr>
      <w:r>
        <w:rPr>
          <w:rFonts w:ascii="Arial" w:hAnsi="Arial" w:cs="Arial"/>
          <w:lang w:val="id-ID"/>
        </w:rPr>
        <w:t xml:space="preserve">Variabel dependen dalam penelitian ini adalah klien yang sebelum dilakukan tindakan operasi </w:t>
      </w:r>
      <w:r w:rsidRPr="00266427">
        <w:rPr>
          <w:rFonts w:ascii="Arial" w:hAnsi="Arial" w:cs="Arial"/>
          <w:i/>
          <w:lang w:val="id-ID"/>
        </w:rPr>
        <w:t>sectio caesarea</w:t>
      </w:r>
      <w:r>
        <w:rPr>
          <w:rFonts w:ascii="Arial" w:hAnsi="Arial" w:cs="Arial"/>
          <w:lang w:val="id-ID"/>
        </w:rPr>
        <w:t xml:space="preserve"> di </w:t>
      </w:r>
      <w:r w:rsidR="00882AED">
        <w:rPr>
          <w:rFonts w:ascii="Arial" w:hAnsi="Arial" w:cs="Arial"/>
          <w:lang w:val="id-ID"/>
        </w:rPr>
        <w:t xml:space="preserve">Ruang Rawat Inap </w:t>
      </w:r>
      <w:r>
        <w:rPr>
          <w:rFonts w:ascii="Arial" w:hAnsi="Arial" w:cs="Arial"/>
          <w:lang w:val="id-ID"/>
        </w:rPr>
        <w:t>Rumah Sakit Sari Mulia Banjarmasin.</w:t>
      </w:r>
    </w:p>
    <w:p w:rsidR="00097049" w:rsidRDefault="00097049" w:rsidP="00097049">
      <w:pPr>
        <w:pStyle w:val="ListParagraph"/>
        <w:spacing w:line="360" w:lineRule="auto"/>
        <w:ind w:left="1440"/>
        <w:jc w:val="both"/>
        <w:rPr>
          <w:rFonts w:ascii="Arial" w:hAnsi="Arial" w:cs="Arial"/>
          <w:lang w:val="id-ID"/>
        </w:rPr>
      </w:pPr>
    </w:p>
    <w:p w:rsidR="00097049" w:rsidRDefault="00097049" w:rsidP="00097049">
      <w:pPr>
        <w:pStyle w:val="ListParagraph"/>
        <w:spacing w:line="360" w:lineRule="auto"/>
        <w:ind w:left="1440"/>
        <w:jc w:val="both"/>
        <w:rPr>
          <w:rFonts w:ascii="Arial" w:hAnsi="Arial" w:cs="Arial"/>
          <w:lang w:val="id-ID"/>
        </w:rPr>
      </w:pPr>
    </w:p>
    <w:p w:rsidR="00097049" w:rsidRDefault="00097049" w:rsidP="00097049">
      <w:pPr>
        <w:pStyle w:val="ListParagraph"/>
        <w:spacing w:line="360" w:lineRule="auto"/>
        <w:ind w:left="1440"/>
        <w:jc w:val="both"/>
        <w:rPr>
          <w:rFonts w:ascii="Arial" w:hAnsi="Arial" w:cs="Arial"/>
          <w:lang w:val="id-ID"/>
        </w:rPr>
      </w:pPr>
    </w:p>
    <w:p w:rsidR="00097049" w:rsidRDefault="00097049" w:rsidP="00097049">
      <w:pPr>
        <w:pStyle w:val="ListParagraph"/>
        <w:spacing w:line="360" w:lineRule="auto"/>
        <w:ind w:left="1440"/>
        <w:jc w:val="both"/>
        <w:rPr>
          <w:rFonts w:ascii="Arial" w:hAnsi="Arial" w:cs="Arial"/>
          <w:lang w:val="id-ID"/>
        </w:rPr>
      </w:pPr>
    </w:p>
    <w:p w:rsidR="00097049" w:rsidRDefault="00097049" w:rsidP="00097049">
      <w:pPr>
        <w:pStyle w:val="ListParagraph"/>
        <w:spacing w:line="360" w:lineRule="auto"/>
        <w:ind w:left="1440"/>
        <w:jc w:val="both"/>
        <w:rPr>
          <w:rFonts w:ascii="Arial" w:hAnsi="Arial" w:cs="Arial"/>
          <w:lang w:val="id-ID"/>
        </w:rPr>
      </w:pPr>
    </w:p>
    <w:p w:rsidR="00097049" w:rsidRDefault="00097049" w:rsidP="00097049">
      <w:pPr>
        <w:pStyle w:val="ListParagraph"/>
        <w:spacing w:line="360" w:lineRule="auto"/>
        <w:ind w:left="1440"/>
        <w:jc w:val="both"/>
        <w:rPr>
          <w:rFonts w:ascii="Arial" w:hAnsi="Arial" w:cs="Arial"/>
          <w:lang w:val="id-ID"/>
        </w:rPr>
      </w:pPr>
    </w:p>
    <w:p w:rsidR="00097049" w:rsidRDefault="00097049" w:rsidP="00097049">
      <w:pPr>
        <w:pStyle w:val="ListParagraph"/>
        <w:spacing w:line="360" w:lineRule="auto"/>
        <w:ind w:left="1440"/>
        <w:jc w:val="both"/>
        <w:rPr>
          <w:rFonts w:ascii="Arial" w:hAnsi="Arial" w:cs="Arial"/>
          <w:lang w:val="id-ID"/>
        </w:rPr>
      </w:pPr>
    </w:p>
    <w:p w:rsidR="00097049" w:rsidRPr="00097049" w:rsidRDefault="00097049" w:rsidP="00097049">
      <w:pPr>
        <w:pStyle w:val="ListParagraph"/>
        <w:spacing w:line="360" w:lineRule="auto"/>
        <w:ind w:left="1440"/>
        <w:jc w:val="both"/>
        <w:rPr>
          <w:rFonts w:ascii="Arial" w:hAnsi="Arial" w:cs="Arial"/>
        </w:rPr>
      </w:pPr>
    </w:p>
    <w:p w:rsidR="00DA2C0D" w:rsidRPr="00DA2C0D" w:rsidRDefault="002C6C5D" w:rsidP="00DA2C0D">
      <w:pPr>
        <w:pStyle w:val="ListParagraph"/>
        <w:numPr>
          <w:ilvl w:val="0"/>
          <w:numId w:val="40"/>
        </w:numPr>
        <w:spacing w:line="360" w:lineRule="auto"/>
        <w:jc w:val="both"/>
        <w:rPr>
          <w:rFonts w:ascii="Arial" w:hAnsi="Arial" w:cs="Arial"/>
        </w:rPr>
      </w:pPr>
      <w:r>
        <w:rPr>
          <w:rFonts w:ascii="Arial" w:hAnsi="Arial" w:cs="Arial"/>
        </w:rPr>
        <w:lastRenderedPageBreak/>
        <w:t>Definisi operasional</w:t>
      </w:r>
    </w:p>
    <w:p w:rsidR="00DF2B1E" w:rsidRPr="00DA2C0D" w:rsidRDefault="00F56F70" w:rsidP="00DA2C0D">
      <w:pPr>
        <w:pStyle w:val="ListParagraph"/>
        <w:spacing w:line="360" w:lineRule="auto"/>
        <w:ind w:left="1080"/>
        <w:jc w:val="both"/>
        <w:rPr>
          <w:rFonts w:ascii="Arial" w:hAnsi="Arial" w:cs="Arial"/>
        </w:rPr>
      </w:pPr>
      <w:r w:rsidRPr="00DA2C0D">
        <w:rPr>
          <w:rFonts w:ascii="Arial" w:hAnsi="Arial" w:cs="Arial"/>
          <w:sz w:val="18"/>
          <w:szCs w:val="18"/>
        </w:rPr>
        <w:t>Tabel 3.1 Definisi operasional</w:t>
      </w:r>
    </w:p>
    <w:tbl>
      <w:tblPr>
        <w:tblStyle w:val="TableGrid"/>
        <w:tblW w:w="7371" w:type="dxa"/>
        <w:tblInd w:w="817" w:type="dxa"/>
        <w:tblLayout w:type="fixed"/>
        <w:tblLook w:val="04A0"/>
      </w:tblPr>
      <w:tblGrid>
        <w:gridCol w:w="1276"/>
        <w:gridCol w:w="1728"/>
        <w:gridCol w:w="1410"/>
        <w:gridCol w:w="1965"/>
        <w:gridCol w:w="992"/>
      </w:tblGrid>
      <w:tr w:rsidR="00192AA2" w:rsidTr="00DE6764">
        <w:trPr>
          <w:trHeight w:val="70"/>
        </w:trPr>
        <w:tc>
          <w:tcPr>
            <w:tcW w:w="1276" w:type="dxa"/>
            <w:tcBorders>
              <w:top w:val="single" w:sz="4" w:space="0" w:color="auto"/>
              <w:left w:val="nil"/>
              <w:bottom w:val="single" w:sz="4" w:space="0" w:color="auto"/>
              <w:right w:val="nil"/>
            </w:tcBorders>
            <w:vAlign w:val="center"/>
          </w:tcPr>
          <w:p w:rsidR="00192AA2" w:rsidRPr="00B01566" w:rsidRDefault="00192AA2" w:rsidP="00DE6764">
            <w:pPr>
              <w:pStyle w:val="ListParagraph"/>
              <w:pBdr>
                <w:between w:val="single" w:sz="4" w:space="1" w:color="auto"/>
              </w:pBdr>
              <w:spacing w:line="360" w:lineRule="auto"/>
              <w:ind w:left="0"/>
              <w:jc w:val="center"/>
              <w:rPr>
                <w:rFonts w:ascii="Arial" w:hAnsi="Arial" w:cs="Arial"/>
                <w:sz w:val="16"/>
                <w:szCs w:val="16"/>
              </w:rPr>
            </w:pPr>
            <w:r w:rsidRPr="00B01566">
              <w:rPr>
                <w:rFonts w:ascii="Arial" w:hAnsi="Arial" w:cs="Arial"/>
                <w:sz w:val="16"/>
                <w:szCs w:val="16"/>
              </w:rPr>
              <w:t>Variabel</w:t>
            </w:r>
          </w:p>
        </w:tc>
        <w:tc>
          <w:tcPr>
            <w:tcW w:w="1728" w:type="dxa"/>
            <w:tcBorders>
              <w:top w:val="single" w:sz="4" w:space="0" w:color="auto"/>
              <w:left w:val="nil"/>
              <w:bottom w:val="single" w:sz="4" w:space="0" w:color="auto"/>
              <w:right w:val="nil"/>
            </w:tcBorders>
            <w:vAlign w:val="center"/>
          </w:tcPr>
          <w:p w:rsidR="00192AA2" w:rsidRPr="00B01566" w:rsidRDefault="00192AA2" w:rsidP="00DE6764">
            <w:pPr>
              <w:pStyle w:val="ListParagraph"/>
              <w:pBdr>
                <w:between w:val="single" w:sz="4" w:space="1" w:color="auto"/>
              </w:pBdr>
              <w:spacing w:line="360" w:lineRule="auto"/>
              <w:ind w:left="0"/>
              <w:jc w:val="center"/>
              <w:rPr>
                <w:rFonts w:ascii="Arial" w:hAnsi="Arial" w:cs="Arial"/>
                <w:sz w:val="16"/>
                <w:szCs w:val="16"/>
              </w:rPr>
            </w:pPr>
            <w:r w:rsidRPr="00B01566">
              <w:rPr>
                <w:rFonts w:ascii="Arial" w:hAnsi="Arial" w:cs="Arial"/>
                <w:sz w:val="16"/>
                <w:szCs w:val="16"/>
              </w:rPr>
              <w:t>Definisi Operasional</w:t>
            </w:r>
          </w:p>
        </w:tc>
        <w:tc>
          <w:tcPr>
            <w:tcW w:w="1410" w:type="dxa"/>
            <w:tcBorders>
              <w:top w:val="single" w:sz="4" w:space="0" w:color="auto"/>
              <w:left w:val="nil"/>
              <w:bottom w:val="single" w:sz="4" w:space="0" w:color="auto"/>
              <w:right w:val="nil"/>
            </w:tcBorders>
            <w:vAlign w:val="center"/>
          </w:tcPr>
          <w:p w:rsidR="00192AA2" w:rsidRPr="00B01566" w:rsidRDefault="00192AA2" w:rsidP="00DE6764">
            <w:pPr>
              <w:pStyle w:val="ListParagraph"/>
              <w:pBdr>
                <w:between w:val="single" w:sz="4" w:space="1" w:color="auto"/>
              </w:pBdr>
              <w:spacing w:line="360" w:lineRule="auto"/>
              <w:ind w:left="0"/>
              <w:jc w:val="center"/>
              <w:rPr>
                <w:rFonts w:ascii="Arial" w:hAnsi="Arial" w:cs="Arial"/>
                <w:sz w:val="16"/>
                <w:szCs w:val="16"/>
              </w:rPr>
            </w:pPr>
            <w:r w:rsidRPr="00B01566">
              <w:rPr>
                <w:rFonts w:ascii="Arial" w:hAnsi="Arial" w:cs="Arial"/>
                <w:sz w:val="16"/>
                <w:szCs w:val="16"/>
              </w:rPr>
              <w:t>Alat Ukur</w:t>
            </w:r>
          </w:p>
        </w:tc>
        <w:tc>
          <w:tcPr>
            <w:tcW w:w="1965" w:type="dxa"/>
            <w:tcBorders>
              <w:top w:val="single" w:sz="4" w:space="0" w:color="auto"/>
              <w:left w:val="nil"/>
              <w:bottom w:val="single" w:sz="4" w:space="0" w:color="auto"/>
              <w:right w:val="nil"/>
            </w:tcBorders>
            <w:vAlign w:val="center"/>
          </w:tcPr>
          <w:p w:rsidR="00192AA2" w:rsidRPr="00B01566" w:rsidRDefault="00192AA2" w:rsidP="00DE6764">
            <w:pPr>
              <w:pBdr>
                <w:between w:val="single" w:sz="4" w:space="1" w:color="auto"/>
              </w:pBdr>
              <w:spacing w:line="360" w:lineRule="auto"/>
              <w:jc w:val="center"/>
              <w:rPr>
                <w:rFonts w:ascii="Arial" w:hAnsi="Arial" w:cs="Arial"/>
                <w:sz w:val="16"/>
                <w:szCs w:val="16"/>
              </w:rPr>
            </w:pPr>
            <w:r w:rsidRPr="00B01566">
              <w:rPr>
                <w:rFonts w:ascii="Arial" w:hAnsi="Arial" w:cs="Arial"/>
                <w:sz w:val="16"/>
                <w:szCs w:val="16"/>
              </w:rPr>
              <w:t>Hasil Ukur</w:t>
            </w:r>
          </w:p>
        </w:tc>
        <w:tc>
          <w:tcPr>
            <w:tcW w:w="992" w:type="dxa"/>
            <w:tcBorders>
              <w:top w:val="single" w:sz="4" w:space="0" w:color="auto"/>
              <w:left w:val="nil"/>
              <w:bottom w:val="single" w:sz="4" w:space="0" w:color="auto"/>
              <w:right w:val="nil"/>
            </w:tcBorders>
            <w:vAlign w:val="center"/>
          </w:tcPr>
          <w:p w:rsidR="00192AA2" w:rsidRPr="00B01566" w:rsidRDefault="00192AA2" w:rsidP="00DE6764">
            <w:pPr>
              <w:pStyle w:val="ListParagraph"/>
              <w:pBdr>
                <w:between w:val="single" w:sz="4" w:space="1" w:color="auto"/>
              </w:pBdr>
              <w:spacing w:line="360" w:lineRule="auto"/>
              <w:ind w:left="0"/>
              <w:jc w:val="center"/>
              <w:rPr>
                <w:rFonts w:ascii="Arial" w:hAnsi="Arial" w:cs="Arial"/>
                <w:sz w:val="16"/>
                <w:szCs w:val="16"/>
              </w:rPr>
            </w:pPr>
            <w:r w:rsidRPr="00B01566">
              <w:rPr>
                <w:rFonts w:ascii="Arial" w:hAnsi="Arial" w:cs="Arial"/>
                <w:sz w:val="16"/>
                <w:szCs w:val="16"/>
              </w:rPr>
              <w:t>Skala</w:t>
            </w:r>
          </w:p>
        </w:tc>
      </w:tr>
      <w:tr w:rsidR="00192AA2" w:rsidTr="00DE6764">
        <w:tc>
          <w:tcPr>
            <w:tcW w:w="1276" w:type="dxa"/>
            <w:tcBorders>
              <w:top w:val="single" w:sz="4" w:space="0" w:color="auto"/>
              <w:left w:val="nil"/>
              <w:bottom w:val="single" w:sz="4" w:space="0" w:color="auto"/>
              <w:right w:val="nil"/>
            </w:tcBorders>
          </w:tcPr>
          <w:p w:rsidR="008A7C31" w:rsidRPr="00B01566" w:rsidRDefault="008A7C31" w:rsidP="008A7C31">
            <w:pPr>
              <w:pStyle w:val="ListParagraph"/>
              <w:spacing w:line="360" w:lineRule="auto"/>
              <w:ind w:left="0"/>
              <w:jc w:val="both"/>
              <w:rPr>
                <w:rFonts w:ascii="Arial" w:hAnsi="Arial" w:cs="Arial"/>
                <w:sz w:val="16"/>
                <w:szCs w:val="16"/>
              </w:rPr>
            </w:pPr>
            <w:r w:rsidRPr="00B01566">
              <w:rPr>
                <w:rFonts w:ascii="Arial" w:hAnsi="Arial" w:cs="Arial"/>
                <w:sz w:val="16"/>
                <w:szCs w:val="16"/>
              </w:rPr>
              <w:t>Variabel Independen :</w:t>
            </w:r>
          </w:p>
          <w:p w:rsidR="00D10128" w:rsidRPr="00B01566" w:rsidRDefault="008A7C31" w:rsidP="008A7C31">
            <w:pPr>
              <w:pStyle w:val="ListParagraph"/>
              <w:spacing w:line="360" w:lineRule="auto"/>
              <w:ind w:left="0"/>
              <w:jc w:val="both"/>
              <w:rPr>
                <w:rFonts w:ascii="Arial" w:hAnsi="Arial" w:cs="Arial"/>
                <w:sz w:val="16"/>
                <w:szCs w:val="16"/>
              </w:rPr>
            </w:pPr>
            <w:r w:rsidRPr="00B01566">
              <w:rPr>
                <w:rFonts w:ascii="Arial" w:hAnsi="Arial" w:cs="Arial"/>
                <w:sz w:val="16"/>
                <w:szCs w:val="16"/>
              </w:rPr>
              <w:t>Dukungan Keluarga</w:t>
            </w:r>
          </w:p>
        </w:tc>
        <w:tc>
          <w:tcPr>
            <w:tcW w:w="1728" w:type="dxa"/>
            <w:tcBorders>
              <w:top w:val="single" w:sz="4" w:space="0" w:color="auto"/>
              <w:left w:val="nil"/>
              <w:bottom w:val="single" w:sz="4" w:space="0" w:color="auto"/>
              <w:right w:val="nil"/>
            </w:tcBorders>
          </w:tcPr>
          <w:p w:rsidR="00192AA2" w:rsidRPr="00486544" w:rsidRDefault="00486544" w:rsidP="00192AA2">
            <w:pPr>
              <w:pStyle w:val="ListParagraph"/>
              <w:spacing w:line="360" w:lineRule="auto"/>
              <w:ind w:left="0"/>
              <w:jc w:val="both"/>
              <w:rPr>
                <w:rFonts w:ascii="Arial" w:hAnsi="Arial" w:cs="Arial"/>
                <w:sz w:val="16"/>
                <w:szCs w:val="16"/>
                <w:lang w:val="id-ID"/>
              </w:rPr>
            </w:pPr>
            <w:r>
              <w:rPr>
                <w:rFonts w:ascii="Arial" w:hAnsi="Arial" w:cs="Arial"/>
                <w:sz w:val="16"/>
                <w:szCs w:val="16"/>
                <w:lang w:val="id-ID"/>
              </w:rPr>
              <w:t xml:space="preserve">Suatu perhatian yang di berikan keluarga  terhadapat klien </w:t>
            </w:r>
            <w:r w:rsidR="008A7C31" w:rsidRPr="00B01566">
              <w:rPr>
                <w:rFonts w:ascii="Arial" w:hAnsi="Arial" w:cs="Arial"/>
                <w:sz w:val="16"/>
                <w:szCs w:val="16"/>
              </w:rPr>
              <w:t>saat akan</w:t>
            </w:r>
            <w:r w:rsidR="008A7C31" w:rsidRPr="00B01566">
              <w:rPr>
                <w:rFonts w:ascii="Arial" w:hAnsi="Arial" w:cs="Arial"/>
                <w:sz w:val="16"/>
                <w:szCs w:val="16"/>
              </w:rPr>
              <w:br/>
              <w:t xml:space="preserve">menghadapi </w:t>
            </w:r>
            <w:r w:rsidR="00192AA2" w:rsidRPr="00B01566">
              <w:rPr>
                <w:rFonts w:ascii="Arial" w:hAnsi="Arial" w:cs="Arial"/>
                <w:sz w:val="16"/>
                <w:szCs w:val="16"/>
              </w:rPr>
              <w:t>operasi.</w:t>
            </w:r>
          </w:p>
          <w:p w:rsidR="00192AA2" w:rsidRPr="00B01566" w:rsidRDefault="00192AA2" w:rsidP="00192AA2">
            <w:pPr>
              <w:pStyle w:val="ListParagraph"/>
              <w:spacing w:line="360" w:lineRule="auto"/>
              <w:ind w:left="0"/>
              <w:jc w:val="both"/>
              <w:rPr>
                <w:rFonts w:ascii="Arial" w:hAnsi="Arial" w:cs="Arial"/>
                <w:sz w:val="16"/>
                <w:szCs w:val="16"/>
              </w:rPr>
            </w:pPr>
            <w:r w:rsidRPr="00B01566">
              <w:rPr>
                <w:rFonts w:ascii="Arial" w:hAnsi="Arial" w:cs="Arial"/>
                <w:sz w:val="16"/>
                <w:szCs w:val="16"/>
              </w:rPr>
              <w:t>Adapun sumber dukungan keluarga terdiri dari :</w:t>
            </w:r>
          </w:p>
          <w:p w:rsidR="00192AA2" w:rsidRPr="00B01566" w:rsidRDefault="00192AA2" w:rsidP="00192AA2">
            <w:pPr>
              <w:spacing w:line="360" w:lineRule="auto"/>
              <w:jc w:val="both"/>
              <w:rPr>
                <w:rFonts w:ascii="Arial" w:hAnsi="Arial" w:cs="Arial"/>
                <w:sz w:val="16"/>
                <w:szCs w:val="16"/>
              </w:rPr>
            </w:pPr>
            <w:r w:rsidRPr="00B01566">
              <w:rPr>
                <w:rFonts w:ascii="Arial" w:hAnsi="Arial" w:cs="Arial"/>
                <w:sz w:val="16"/>
                <w:szCs w:val="16"/>
              </w:rPr>
              <w:t>1.Dukungan emosional</w:t>
            </w:r>
          </w:p>
          <w:p w:rsidR="00192AA2" w:rsidRPr="00B01566" w:rsidRDefault="00192AA2" w:rsidP="00192AA2">
            <w:pPr>
              <w:spacing w:line="360" w:lineRule="auto"/>
              <w:jc w:val="both"/>
              <w:rPr>
                <w:rFonts w:ascii="Arial" w:hAnsi="Arial" w:cs="Arial"/>
                <w:sz w:val="16"/>
                <w:szCs w:val="16"/>
              </w:rPr>
            </w:pPr>
            <w:r w:rsidRPr="00B01566">
              <w:rPr>
                <w:rFonts w:ascii="Arial" w:hAnsi="Arial" w:cs="Arial"/>
                <w:sz w:val="16"/>
                <w:szCs w:val="16"/>
              </w:rPr>
              <w:t>2.Dukungan informasional</w:t>
            </w:r>
          </w:p>
          <w:p w:rsidR="00192AA2" w:rsidRPr="00B01566" w:rsidRDefault="00192AA2" w:rsidP="00192AA2">
            <w:pPr>
              <w:spacing w:line="360" w:lineRule="auto"/>
              <w:jc w:val="both"/>
              <w:rPr>
                <w:rFonts w:ascii="Arial" w:hAnsi="Arial" w:cs="Arial"/>
                <w:sz w:val="16"/>
                <w:szCs w:val="16"/>
              </w:rPr>
            </w:pPr>
            <w:r w:rsidRPr="00B01566">
              <w:rPr>
                <w:rFonts w:ascii="Arial" w:hAnsi="Arial" w:cs="Arial"/>
                <w:sz w:val="16"/>
                <w:szCs w:val="16"/>
              </w:rPr>
              <w:t>3.Dukungan instrumental</w:t>
            </w:r>
          </w:p>
          <w:p w:rsidR="00D10128" w:rsidRPr="00B01566" w:rsidRDefault="00192AA2" w:rsidP="00192AA2">
            <w:pPr>
              <w:pStyle w:val="ListParagraph"/>
              <w:spacing w:line="360" w:lineRule="auto"/>
              <w:ind w:left="0"/>
              <w:jc w:val="both"/>
              <w:rPr>
                <w:rFonts w:ascii="Arial" w:hAnsi="Arial" w:cs="Arial"/>
                <w:sz w:val="16"/>
                <w:szCs w:val="16"/>
              </w:rPr>
            </w:pPr>
            <w:r w:rsidRPr="00B01566">
              <w:rPr>
                <w:rFonts w:ascii="Arial" w:hAnsi="Arial" w:cs="Arial"/>
                <w:sz w:val="16"/>
                <w:szCs w:val="16"/>
              </w:rPr>
              <w:t>4.Dukungan penilaian</w:t>
            </w:r>
          </w:p>
        </w:tc>
        <w:tc>
          <w:tcPr>
            <w:tcW w:w="1410" w:type="dxa"/>
            <w:tcBorders>
              <w:top w:val="single" w:sz="4" w:space="0" w:color="auto"/>
              <w:left w:val="nil"/>
              <w:bottom w:val="single" w:sz="4" w:space="0" w:color="auto"/>
              <w:right w:val="nil"/>
            </w:tcBorders>
          </w:tcPr>
          <w:p w:rsidR="00AC36D5" w:rsidRPr="00B01566" w:rsidRDefault="00AC36D5" w:rsidP="007735EA">
            <w:pPr>
              <w:pStyle w:val="ListParagraph"/>
              <w:spacing w:line="360" w:lineRule="auto"/>
              <w:ind w:left="0"/>
              <w:jc w:val="both"/>
              <w:rPr>
                <w:rFonts w:ascii="Arial" w:hAnsi="Arial" w:cs="Arial"/>
                <w:sz w:val="16"/>
                <w:szCs w:val="16"/>
                <w:lang w:val="id-ID"/>
              </w:rPr>
            </w:pPr>
            <w:r w:rsidRPr="00B01566">
              <w:rPr>
                <w:rFonts w:ascii="Arial" w:hAnsi="Arial" w:cs="Arial"/>
                <w:sz w:val="16"/>
                <w:szCs w:val="16"/>
                <w:lang w:val="id-ID"/>
              </w:rPr>
              <w:t>Menggunkan kuesioner yang terdi</w:t>
            </w:r>
            <w:r w:rsidR="009E56CE">
              <w:rPr>
                <w:rFonts w:ascii="Arial" w:hAnsi="Arial" w:cs="Arial"/>
                <w:sz w:val="16"/>
                <w:szCs w:val="16"/>
                <w:lang w:val="id-ID"/>
              </w:rPr>
              <w:t>ri dari 12 pernyataan favourabel &amp; unfavourabel</w:t>
            </w:r>
            <w:r w:rsidRPr="00B01566">
              <w:rPr>
                <w:rFonts w:ascii="Arial" w:hAnsi="Arial" w:cs="Arial"/>
                <w:sz w:val="16"/>
                <w:szCs w:val="16"/>
                <w:lang w:val="id-ID"/>
              </w:rPr>
              <w:t>. Dukungan keluarga dikategorikan menjadi :</w:t>
            </w:r>
          </w:p>
          <w:p w:rsidR="00AC36D5" w:rsidRPr="00B01566" w:rsidRDefault="00AC36D5" w:rsidP="007735EA">
            <w:pPr>
              <w:pStyle w:val="ListParagraph"/>
              <w:spacing w:line="360" w:lineRule="auto"/>
              <w:ind w:left="0"/>
              <w:jc w:val="both"/>
              <w:rPr>
                <w:rFonts w:ascii="Arial" w:hAnsi="Arial" w:cs="Arial"/>
                <w:sz w:val="16"/>
                <w:szCs w:val="16"/>
                <w:lang w:val="id-ID"/>
              </w:rPr>
            </w:pPr>
            <w:r w:rsidRPr="00B01566">
              <w:rPr>
                <w:rFonts w:ascii="Arial" w:hAnsi="Arial" w:cs="Arial"/>
                <w:sz w:val="16"/>
                <w:szCs w:val="16"/>
                <w:lang w:val="id-ID"/>
              </w:rPr>
              <w:t>1.Dukungan emosional</w:t>
            </w:r>
          </w:p>
          <w:p w:rsidR="00AC36D5" w:rsidRPr="00B01566" w:rsidRDefault="00AC36D5" w:rsidP="007735EA">
            <w:pPr>
              <w:pStyle w:val="ListParagraph"/>
              <w:spacing w:line="360" w:lineRule="auto"/>
              <w:ind w:left="0"/>
              <w:jc w:val="both"/>
              <w:rPr>
                <w:rFonts w:ascii="Arial" w:hAnsi="Arial" w:cs="Arial"/>
                <w:sz w:val="16"/>
                <w:szCs w:val="16"/>
                <w:lang w:val="id-ID"/>
              </w:rPr>
            </w:pPr>
            <w:r w:rsidRPr="00B01566">
              <w:rPr>
                <w:rFonts w:ascii="Arial" w:hAnsi="Arial" w:cs="Arial"/>
                <w:sz w:val="16"/>
                <w:szCs w:val="16"/>
                <w:lang w:val="id-ID"/>
              </w:rPr>
              <w:t>2.Dukungan informasional</w:t>
            </w:r>
          </w:p>
          <w:p w:rsidR="00AC36D5" w:rsidRPr="00B01566" w:rsidRDefault="00AC36D5" w:rsidP="007735EA">
            <w:pPr>
              <w:pStyle w:val="ListParagraph"/>
              <w:spacing w:line="360" w:lineRule="auto"/>
              <w:ind w:left="0"/>
              <w:jc w:val="both"/>
              <w:rPr>
                <w:rFonts w:ascii="Arial" w:hAnsi="Arial" w:cs="Arial"/>
                <w:sz w:val="16"/>
                <w:szCs w:val="16"/>
                <w:lang w:val="id-ID"/>
              </w:rPr>
            </w:pPr>
            <w:r w:rsidRPr="00B01566">
              <w:rPr>
                <w:rFonts w:ascii="Arial" w:hAnsi="Arial" w:cs="Arial"/>
                <w:sz w:val="16"/>
                <w:szCs w:val="16"/>
                <w:lang w:val="id-ID"/>
              </w:rPr>
              <w:t>3.Dukungan instrumental</w:t>
            </w:r>
          </w:p>
          <w:p w:rsidR="00D10128" w:rsidRPr="00B01566" w:rsidRDefault="00AC36D5" w:rsidP="007735EA">
            <w:pPr>
              <w:pStyle w:val="ListParagraph"/>
              <w:spacing w:line="360" w:lineRule="auto"/>
              <w:ind w:left="0"/>
              <w:jc w:val="both"/>
              <w:rPr>
                <w:rFonts w:ascii="Arial" w:hAnsi="Arial" w:cs="Arial"/>
                <w:sz w:val="16"/>
                <w:szCs w:val="16"/>
                <w:lang w:val="id-ID"/>
              </w:rPr>
            </w:pPr>
            <w:r w:rsidRPr="00B01566">
              <w:rPr>
                <w:rFonts w:ascii="Arial" w:hAnsi="Arial" w:cs="Arial"/>
                <w:sz w:val="16"/>
                <w:szCs w:val="16"/>
                <w:lang w:val="id-ID"/>
              </w:rPr>
              <w:t xml:space="preserve">4.Dukungan penilaian </w:t>
            </w:r>
          </w:p>
          <w:p w:rsidR="00AC36D5" w:rsidRPr="00B01566" w:rsidRDefault="00AC36D5" w:rsidP="007735EA">
            <w:pPr>
              <w:pStyle w:val="ListParagraph"/>
              <w:spacing w:line="360" w:lineRule="auto"/>
              <w:ind w:left="0"/>
              <w:jc w:val="both"/>
              <w:rPr>
                <w:rFonts w:ascii="Arial" w:hAnsi="Arial" w:cs="Arial"/>
                <w:sz w:val="16"/>
                <w:szCs w:val="16"/>
                <w:lang w:val="id-ID"/>
              </w:rPr>
            </w:pPr>
            <w:r w:rsidRPr="00B01566">
              <w:rPr>
                <w:rFonts w:ascii="Arial" w:hAnsi="Arial" w:cs="Arial"/>
                <w:sz w:val="16"/>
                <w:szCs w:val="16"/>
                <w:lang w:val="id-ID"/>
              </w:rPr>
              <w:t>(Friedman, 2010)</w:t>
            </w:r>
          </w:p>
        </w:tc>
        <w:tc>
          <w:tcPr>
            <w:tcW w:w="1965" w:type="dxa"/>
            <w:tcBorders>
              <w:top w:val="single" w:sz="4" w:space="0" w:color="auto"/>
              <w:left w:val="nil"/>
              <w:bottom w:val="single" w:sz="4" w:space="0" w:color="auto"/>
              <w:right w:val="nil"/>
            </w:tcBorders>
          </w:tcPr>
          <w:p w:rsidR="008D08DE" w:rsidRPr="00B01566" w:rsidRDefault="00D850AA" w:rsidP="00D850AA">
            <w:pPr>
              <w:pStyle w:val="ListParagraph"/>
              <w:numPr>
                <w:ilvl w:val="0"/>
                <w:numId w:val="25"/>
              </w:numPr>
              <w:spacing w:line="360" w:lineRule="auto"/>
              <w:jc w:val="both"/>
              <w:rPr>
                <w:rFonts w:ascii="Arial" w:hAnsi="Arial" w:cs="Arial"/>
                <w:sz w:val="16"/>
                <w:szCs w:val="16"/>
              </w:rPr>
            </w:pPr>
            <w:r w:rsidRPr="00B01566">
              <w:rPr>
                <w:rFonts w:ascii="Arial" w:hAnsi="Arial" w:cs="Arial"/>
                <w:sz w:val="16"/>
                <w:szCs w:val="16"/>
              </w:rPr>
              <w:t xml:space="preserve">Dukungan kurang </w:t>
            </w:r>
          </w:p>
          <w:p w:rsidR="00D850AA" w:rsidRDefault="00D850AA" w:rsidP="008D08DE">
            <w:pPr>
              <w:pStyle w:val="ListParagraph"/>
              <w:spacing w:line="360" w:lineRule="auto"/>
              <w:jc w:val="both"/>
              <w:rPr>
                <w:rFonts w:ascii="Arial" w:hAnsi="Arial" w:cs="Arial"/>
                <w:sz w:val="16"/>
                <w:szCs w:val="16"/>
                <w:lang w:val="id-ID"/>
              </w:rPr>
            </w:pPr>
            <w:r w:rsidRPr="00B01566">
              <w:rPr>
                <w:rFonts w:ascii="Arial" w:hAnsi="Arial" w:cs="Arial"/>
                <w:sz w:val="16"/>
                <w:szCs w:val="16"/>
              </w:rPr>
              <w:t>(12 -24)</w:t>
            </w:r>
          </w:p>
          <w:p w:rsidR="00882AED" w:rsidRPr="00B01566" w:rsidRDefault="00882AED" w:rsidP="00882AED">
            <w:pPr>
              <w:pStyle w:val="ListParagraph"/>
              <w:numPr>
                <w:ilvl w:val="0"/>
                <w:numId w:val="25"/>
              </w:numPr>
              <w:spacing w:line="360" w:lineRule="auto"/>
              <w:jc w:val="both"/>
              <w:rPr>
                <w:rFonts w:ascii="Arial" w:hAnsi="Arial" w:cs="Arial"/>
                <w:sz w:val="16"/>
                <w:szCs w:val="16"/>
              </w:rPr>
            </w:pPr>
            <w:r w:rsidRPr="00B01566">
              <w:rPr>
                <w:rFonts w:ascii="Arial" w:hAnsi="Arial" w:cs="Arial"/>
                <w:sz w:val="16"/>
                <w:szCs w:val="16"/>
              </w:rPr>
              <w:t xml:space="preserve">Dukungan cukup </w:t>
            </w:r>
          </w:p>
          <w:p w:rsidR="00882AED" w:rsidRDefault="00882AED" w:rsidP="00882AED">
            <w:pPr>
              <w:pStyle w:val="ListParagraph"/>
              <w:spacing w:line="360" w:lineRule="auto"/>
              <w:jc w:val="both"/>
              <w:rPr>
                <w:rFonts w:ascii="Arial" w:hAnsi="Arial" w:cs="Arial"/>
                <w:sz w:val="16"/>
                <w:szCs w:val="16"/>
                <w:lang w:val="id-ID"/>
              </w:rPr>
            </w:pPr>
            <w:r w:rsidRPr="00B01566">
              <w:rPr>
                <w:rFonts w:ascii="Arial" w:hAnsi="Arial" w:cs="Arial"/>
                <w:sz w:val="16"/>
                <w:szCs w:val="16"/>
              </w:rPr>
              <w:t>(25-36)</w:t>
            </w:r>
          </w:p>
          <w:p w:rsidR="00882AED" w:rsidRPr="00B01566" w:rsidRDefault="00882AED" w:rsidP="00882AED">
            <w:pPr>
              <w:pStyle w:val="ListParagraph"/>
              <w:numPr>
                <w:ilvl w:val="0"/>
                <w:numId w:val="25"/>
              </w:numPr>
              <w:spacing w:line="360" w:lineRule="auto"/>
              <w:jc w:val="both"/>
              <w:rPr>
                <w:rFonts w:ascii="Arial" w:hAnsi="Arial" w:cs="Arial"/>
                <w:sz w:val="16"/>
                <w:szCs w:val="16"/>
              </w:rPr>
            </w:pPr>
            <w:r w:rsidRPr="00B01566">
              <w:rPr>
                <w:rFonts w:ascii="Arial" w:hAnsi="Arial" w:cs="Arial"/>
                <w:sz w:val="16"/>
                <w:szCs w:val="16"/>
              </w:rPr>
              <w:t>Dukungan baik (37- 48)</w:t>
            </w:r>
          </w:p>
          <w:p w:rsidR="00882AED" w:rsidRPr="00882AED" w:rsidRDefault="00882AED" w:rsidP="00882AED">
            <w:pPr>
              <w:pStyle w:val="ListParagraph"/>
              <w:spacing w:line="360" w:lineRule="auto"/>
              <w:jc w:val="both"/>
              <w:rPr>
                <w:rFonts w:ascii="Arial" w:hAnsi="Arial" w:cs="Arial"/>
                <w:sz w:val="16"/>
                <w:szCs w:val="16"/>
                <w:lang w:val="id-ID"/>
              </w:rPr>
            </w:pPr>
          </w:p>
          <w:p w:rsidR="00882AED" w:rsidRPr="00882AED" w:rsidRDefault="00882AED" w:rsidP="008D08DE">
            <w:pPr>
              <w:pStyle w:val="ListParagraph"/>
              <w:spacing w:line="360" w:lineRule="auto"/>
              <w:jc w:val="both"/>
              <w:rPr>
                <w:rFonts w:ascii="Arial" w:hAnsi="Arial" w:cs="Arial"/>
                <w:sz w:val="16"/>
                <w:szCs w:val="16"/>
                <w:lang w:val="id-ID"/>
              </w:rPr>
            </w:pPr>
          </w:p>
          <w:p w:rsidR="00D10128" w:rsidRPr="00B01566" w:rsidRDefault="00D10128" w:rsidP="00D850AA">
            <w:pPr>
              <w:pStyle w:val="ListParagraph"/>
              <w:spacing w:line="360" w:lineRule="auto"/>
              <w:jc w:val="both"/>
              <w:rPr>
                <w:rFonts w:ascii="Arial" w:hAnsi="Arial" w:cs="Arial"/>
                <w:sz w:val="16"/>
                <w:szCs w:val="16"/>
              </w:rPr>
            </w:pPr>
          </w:p>
        </w:tc>
        <w:tc>
          <w:tcPr>
            <w:tcW w:w="992" w:type="dxa"/>
            <w:tcBorders>
              <w:top w:val="single" w:sz="4" w:space="0" w:color="auto"/>
              <w:left w:val="nil"/>
              <w:bottom w:val="single" w:sz="4" w:space="0" w:color="auto"/>
              <w:right w:val="nil"/>
            </w:tcBorders>
          </w:tcPr>
          <w:p w:rsidR="00D10128" w:rsidRPr="00B01566" w:rsidRDefault="008A7C31"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Ordinal</w:t>
            </w:r>
          </w:p>
        </w:tc>
      </w:tr>
      <w:tr w:rsidR="00192AA2" w:rsidTr="00933424">
        <w:tc>
          <w:tcPr>
            <w:tcW w:w="1276" w:type="dxa"/>
            <w:tcBorders>
              <w:top w:val="single" w:sz="4" w:space="0" w:color="auto"/>
              <w:left w:val="nil"/>
              <w:bottom w:val="single" w:sz="4" w:space="0" w:color="auto"/>
              <w:right w:val="nil"/>
            </w:tcBorders>
          </w:tcPr>
          <w:p w:rsidR="00D10128" w:rsidRPr="00B01566" w:rsidRDefault="00192AA2"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Variabel dependen : Tingkat Kecemasan</w:t>
            </w:r>
          </w:p>
        </w:tc>
        <w:tc>
          <w:tcPr>
            <w:tcW w:w="1728" w:type="dxa"/>
            <w:tcBorders>
              <w:top w:val="single" w:sz="4" w:space="0" w:color="auto"/>
              <w:left w:val="nil"/>
              <w:bottom w:val="single" w:sz="4" w:space="0" w:color="auto"/>
              <w:right w:val="nil"/>
            </w:tcBorders>
          </w:tcPr>
          <w:p w:rsidR="00192AA2" w:rsidRPr="00B01566" w:rsidRDefault="00192AA2" w:rsidP="00192AA2">
            <w:pPr>
              <w:pStyle w:val="ListParagraph"/>
              <w:spacing w:line="360" w:lineRule="auto"/>
              <w:ind w:left="0"/>
              <w:jc w:val="both"/>
              <w:rPr>
                <w:rFonts w:ascii="Arial" w:hAnsi="Arial" w:cs="Arial"/>
                <w:sz w:val="16"/>
                <w:szCs w:val="16"/>
              </w:rPr>
            </w:pPr>
            <w:r w:rsidRPr="00B01566">
              <w:rPr>
                <w:rFonts w:ascii="Arial" w:hAnsi="Arial" w:cs="Arial"/>
                <w:sz w:val="16"/>
                <w:szCs w:val="16"/>
              </w:rPr>
              <w:t>Suatu respon yang menggambarkan tentang adanya perasaan khawatir, tertekan, tidak nyam</w:t>
            </w:r>
            <w:r w:rsidR="00AC36D5" w:rsidRPr="00B01566">
              <w:rPr>
                <w:rFonts w:ascii="Arial" w:hAnsi="Arial" w:cs="Arial"/>
                <w:sz w:val="16"/>
                <w:szCs w:val="16"/>
                <w:lang w:val="id-ID"/>
              </w:rPr>
              <w:t>a</w:t>
            </w:r>
            <w:r w:rsidRPr="00B01566">
              <w:rPr>
                <w:rFonts w:ascii="Arial" w:hAnsi="Arial" w:cs="Arial"/>
                <w:sz w:val="16"/>
                <w:szCs w:val="16"/>
              </w:rPr>
              <w:t>n dan ancaman terhadap diri sendiri yang bersifat</w:t>
            </w:r>
            <w:r w:rsidR="00AC36D5" w:rsidRPr="00B01566">
              <w:rPr>
                <w:rFonts w:ascii="Arial" w:hAnsi="Arial" w:cs="Arial"/>
                <w:sz w:val="16"/>
                <w:szCs w:val="16"/>
              </w:rPr>
              <w:t xml:space="preserve"> samar</w:t>
            </w:r>
            <w:r w:rsidR="00AC36D5" w:rsidRPr="00B01566">
              <w:rPr>
                <w:rFonts w:ascii="Arial" w:hAnsi="Arial" w:cs="Arial"/>
                <w:sz w:val="16"/>
                <w:szCs w:val="16"/>
                <w:lang w:val="id-ID"/>
              </w:rPr>
              <w:t xml:space="preserve"> </w:t>
            </w:r>
            <w:r w:rsidRPr="00B01566">
              <w:rPr>
                <w:rFonts w:ascii="Arial" w:hAnsi="Arial" w:cs="Arial"/>
                <w:sz w:val="16"/>
                <w:szCs w:val="16"/>
              </w:rPr>
              <w:t>tidak jelas pada klien praoperasi</w:t>
            </w:r>
          </w:p>
          <w:p w:rsidR="00192AA2" w:rsidRPr="00B01566" w:rsidRDefault="00192AA2" w:rsidP="00192AA2">
            <w:pPr>
              <w:pStyle w:val="ListParagraph"/>
              <w:spacing w:line="360" w:lineRule="auto"/>
              <w:ind w:left="0"/>
              <w:jc w:val="both"/>
              <w:rPr>
                <w:rFonts w:ascii="Arial" w:hAnsi="Arial" w:cs="Arial"/>
                <w:sz w:val="16"/>
                <w:szCs w:val="16"/>
              </w:rPr>
            </w:pPr>
            <w:r w:rsidRPr="00B01566">
              <w:rPr>
                <w:rFonts w:ascii="Arial" w:hAnsi="Arial" w:cs="Arial"/>
                <w:sz w:val="16"/>
                <w:szCs w:val="16"/>
              </w:rPr>
              <w:t>Adapun tingkat kecemasan tersebut adalah :</w:t>
            </w:r>
          </w:p>
          <w:p w:rsidR="00192AA2" w:rsidRPr="00B01566" w:rsidRDefault="00192AA2" w:rsidP="00192AA2">
            <w:pPr>
              <w:pStyle w:val="ListParagraph"/>
              <w:spacing w:line="360" w:lineRule="auto"/>
              <w:ind w:left="0"/>
              <w:jc w:val="both"/>
              <w:rPr>
                <w:rFonts w:ascii="Arial" w:hAnsi="Arial" w:cs="Arial"/>
                <w:sz w:val="16"/>
                <w:szCs w:val="16"/>
              </w:rPr>
            </w:pPr>
            <w:r w:rsidRPr="00B01566">
              <w:rPr>
                <w:rFonts w:ascii="Arial" w:hAnsi="Arial" w:cs="Arial"/>
                <w:sz w:val="16"/>
                <w:szCs w:val="16"/>
              </w:rPr>
              <w:t>1.Cemas ringan</w:t>
            </w:r>
          </w:p>
          <w:p w:rsidR="00192AA2" w:rsidRPr="00B01566" w:rsidRDefault="00192AA2" w:rsidP="00192AA2">
            <w:pPr>
              <w:pStyle w:val="ListParagraph"/>
              <w:spacing w:line="360" w:lineRule="auto"/>
              <w:ind w:left="0"/>
              <w:jc w:val="both"/>
              <w:rPr>
                <w:rFonts w:ascii="Arial" w:hAnsi="Arial" w:cs="Arial"/>
                <w:sz w:val="16"/>
                <w:szCs w:val="16"/>
              </w:rPr>
            </w:pPr>
            <w:r w:rsidRPr="00B01566">
              <w:rPr>
                <w:rFonts w:ascii="Arial" w:hAnsi="Arial" w:cs="Arial"/>
                <w:sz w:val="16"/>
                <w:szCs w:val="16"/>
              </w:rPr>
              <w:t>2.Cemas sedang</w:t>
            </w:r>
          </w:p>
          <w:p w:rsidR="00D10128" w:rsidRPr="00B01566" w:rsidRDefault="00192AA2" w:rsidP="00192AA2">
            <w:pPr>
              <w:pStyle w:val="ListParagraph"/>
              <w:spacing w:line="360" w:lineRule="auto"/>
              <w:ind w:left="0"/>
              <w:jc w:val="both"/>
              <w:rPr>
                <w:rFonts w:ascii="Arial" w:hAnsi="Arial" w:cs="Arial"/>
                <w:sz w:val="16"/>
                <w:szCs w:val="16"/>
              </w:rPr>
            </w:pPr>
            <w:r w:rsidRPr="00B01566">
              <w:rPr>
                <w:rFonts w:ascii="Arial" w:hAnsi="Arial" w:cs="Arial"/>
                <w:sz w:val="16"/>
                <w:szCs w:val="16"/>
              </w:rPr>
              <w:t>3.Cemas berat</w:t>
            </w:r>
          </w:p>
        </w:tc>
        <w:tc>
          <w:tcPr>
            <w:tcW w:w="1410" w:type="dxa"/>
            <w:tcBorders>
              <w:top w:val="single" w:sz="4" w:space="0" w:color="auto"/>
              <w:left w:val="nil"/>
              <w:bottom w:val="single" w:sz="4" w:space="0" w:color="auto"/>
              <w:right w:val="nil"/>
            </w:tcBorders>
          </w:tcPr>
          <w:p w:rsidR="00D10128" w:rsidRPr="00B01566" w:rsidRDefault="00AC36D5" w:rsidP="007735EA">
            <w:pPr>
              <w:pStyle w:val="ListParagraph"/>
              <w:spacing w:line="360" w:lineRule="auto"/>
              <w:ind w:left="0"/>
              <w:jc w:val="both"/>
              <w:rPr>
                <w:rFonts w:ascii="Arial" w:hAnsi="Arial" w:cs="Arial"/>
                <w:sz w:val="16"/>
                <w:szCs w:val="16"/>
                <w:lang w:val="id-ID"/>
              </w:rPr>
            </w:pPr>
            <w:r w:rsidRPr="00B01566">
              <w:rPr>
                <w:rFonts w:ascii="Arial" w:hAnsi="Arial" w:cs="Arial"/>
                <w:sz w:val="16"/>
                <w:szCs w:val="16"/>
                <w:lang w:val="id-ID"/>
              </w:rPr>
              <w:t>Menggunakan kuesioner yang terdi</w:t>
            </w:r>
            <w:r w:rsidR="009E56CE">
              <w:rPr>
                <w:rFonts w:ascii="Arial" w:hAnsi="Arial" w:cs="Arial"/>
                <w:sz w:val="16"/>
                <w:szCs w:val="16"/>
                <w:lang w:val="id-ID"/>
              </w:rPr>
              <w:t>ri dari 20 pernyataan favourabel dan unfavourabel</w:t>
            </w:r>
            <w:r w:rsidRPr="00B01566">
              <w:rPr>
                <w:rFonts w:ascii="Arial" w:hAnsi="Arial" w:cs="Arial"/>
                <w:sz w:val="16"/>
                <w:szCs w:val="16"/>
                <w:lang w:val="id-ID"/>
              </w:rPr>
              <w:t xml:space="preserve"> yang dikategorikan menjadi :</w:t>
            </w:r>
          </w:p>
          <w:p w:rsidR="00AC36D5" w:rsidRPr="00B01566" w:rsidRDefault="00AC36D5" w:rsidP="007735EA">
            <w:pPr>
              <w:pStyle w:val="ListParagraph"/>
              <w:spacing w:line="360" w:lineRule="auto"/>
              <w:ind w:left="0"/>
              <w:jc w:val="both"/>
              <w:rPr>
                <w:rFonts w:ascii="Arial" w:hAnsi="Arial" w:cs="Arial"/>
                <w:sz w:val="16"/>
                <w:szCs w:val="16"/>
                <w:lang w:val="id-ID"/>
              </w:rPr>
            </w:pPr>
            <w:r w:rsidRPr="00B01566">
              <w:rPr>
                <w:rFonts w:ascii="Arial" w:hAnsi="Arial" w:cs="Arial"/>
                <w:sz w:val="16"/>
                <w:szCs w:val="16"/>
                <w:lang w:val="id-ID"/>
              </w:rPr>
              <w:t>1.Cemas ringan</w:t>
            </w:r>
          </w:p>
          <w:p w:rsidR="00AC36D5" w:rsidRPr="00B01566" w:rsidRDefault="00AC36D5" w:rsidP="007735EA">
            <w:pPr>
              <w:pStyle w:val="ListParagraph"/>
              <w:spacing w:line="360" w:lineRule="auto"/>
              <w:ind w:left="0"/>
              <w:jc w:val="both"/>
              <w:rPr>
                <w:rFonts w:ascii="Arial" w:hAnsi="Arial" w:cs="Arial"/>
                <w:sz w:val="16"/>
                <w:szCs w:val="16"/>
                <w:lang w:val="id-ID"/>
              </w:rPr>
            </w:pPr>
            <w:r w:rsidRPr="00B01566">
              <w:rPr>
                <w:rFonts w:ascii="Arial" w:hAnsi="Arial" w:cs="Arial"/>
                <w:sz w:val="16"/>
                <w:szCs w:val="16"/>
                <w:lang w:val="id-ID"/>
              </w:rPr>
              <w:t>2.Cemas sedang</w:t>
            </w:r>
          </w:p>
          <w:p w:rsidR="00AC36D5" w:rsidRPr="00B01566" w:rsidRDefault="00AC36D5" w:rsidP="007735EA">
            <w:pPr>
              <w:pStyle w:val="ListParagraph"/>
              <w:spacing w:line="360" w:lineRule="auto"/>
              <w:ind w:left="0"/>
              <w:jc w:val="both"/>
              <w:rPr>
                <w:rFonts w:ascii="Arial" w:hAnsi="Arial" w:cs="Arial"/>
                <w:sz w:val="16"/>
                <w:szCs w:val="16"/>
                <w:lang w:val="id-ID"/>
              </w:rPr>
            </w:pPr>
            <w:r w:rsidRPr="00B01566">
              <w:rPr>
                <w:rFonts w:ascii="Arial" w:hAnsi="Arial" w:cs="Arial"/>
                <w:sz w:val="16"/>
                <w:szCs w:val="16"/>
                <w:lang w:val="id-ID"/>
              </w:rPr>
              <w:t>3.Cemas berat</w:t>
            </w:r>
          </w:p>
          <w:p w:rsidR="00AC36D5" w:rsidRPr="00B01566" w:rsidRDefault="00AC36D5" w:rsidP="007735EA">
            <w:pPr>
              <w:pStyle w:val="ListParagraph"/>
              <w:spacing w:line="360" w:lineRule="auto"/>
              <w:ind w:left="0"/>
              <w:jc w:val="both"/>
              <w:rPr>
                <w:rFonts w:ascii="Arial" w:hAnsi="Arial" w:cs="Arial"/>
                <w:sz w:val="16"/>
                <w:szCs w:val="16"/>
                <w:lang w:val="id-ID"/>
              </w:rPr>
            </w:pPr>
            <w:r w:rsidRPr="00B01566">
              <w:rPr>
                <w:rFonts w:ascii="Arial" w:hAnsi="Arial" w:cs="Arial"/>
                <w:sz w:val="16"/>
                <w:szCs w:val="16"/>
                <w:lang w:val="id-ID"/>
              </w:rPr>
              <w:t>(</w:t>
            </w:r>
            <w:r w:rsidRPr="00B01566">
              <w:rPr>
                <w:rFonts w:ascii="Arial" w:hAnsi="Arial" w:cs="Arial"/>
                <w:i/>
                <w:sz w:val="16"/>
                <w:szCs w:val="16"/>
              </w:rPr>
              <w:t>Zung delf-Rating Anxiety Scale</w:t>
            </w:r>
            <w:r w:rsidRPr="00B01566">
              <w:rPr>
                <w:rFonts w:ascii="Arial" w:hAnsi="Arial" w:cs="Arial"/>
                <w:sz w:val="16"/>
                <w:szCs w:val="16"/>
                <w:lang w:val="id-ID"/>
              </w:rPr>
              <w:t>)</w:t>
            </w:r>
          </w:p>
        </w:tc>
        <w:tc>
          <w:tcPr>
            <w:tcW w:w="1965" w:type="dxa"/>
            <w:tcBorders>
              <w:top w:val="single" w:sz="4" w:space="0" w:color="auto"/>
              <w:left w:val="nil"/>
              <w:bottom w:val="single" w:sz="4" w:space="0" w:color="auto"/>
              <w:right w:val="nil"/>
            </w:tcBorders>
          </w:tcPr>
          <w:p w:rsidR="00192AA2" w:rsidRPr="00B01566" w:rsidRDefault="00192AA2" w:rsidP="00192AA2">
            <w:pPr>
              <w:pStyle w:val="ListParagraph"/>
              <w:numPr>
                <w:ilvl w:val="0"/>
                <w:numId w:val="35"/>
              </w:numPr>
              <w:spacing w:line="360" w:lineRule="auto"/>
              <w:jc w:val="both"/>
              <w:rPr>
                <w:rFonts w:ascii="Arial" w:hAnsi="Arial" w:cs="Arial"/>
                <w:sz w:val="16"/>
                <w:szCs w:val="16"/>
              </w:rPr>
            </w:pPr>
            <w:r w:rsidRPr="00B01566">
              <w:rPr>
                <w:rFonts w:ascii="Arial" w:hAnsi="Arial" w:cs="Arial"/>
                <w:sz w:val="16"/>
                <w:szCs w:val="16"/>
              </w:rPr>
              <w:t>Tidak cemas (1-20)</w:t>
            </w:r>
          </w:p>
          <w:p w:rsidR="008D08DE" w:rsidRPr="00B01566" w:rsidRDefault="00192AA2" w:rsidP="00192AA2">
            <w:pPr>
              <w:pStyle w:val="ListParagraph"/>
              <w:numPr>
                <w:ilvl w:val="0"/>
                <w:numId w:val="35"/>
              </w:numPr>
              <w:spacing w:line="360" w:lineRule="auto"/>
              <w:jc w:val="both"/>
              <w:rPr>
                <w:rFonts w:ascii="Arial" w:hAnsi="Arial" w:cs="Arial"/>
                <w:sz w:val="16"/>
                <w:szCs w:val="16"/>
              </w:rPr>
            </w:pPr>
            <w:r w:rsidRPr="00B01566">
              <w:rPr>
                <w:rFonts w:ascii="Arial" w:hAnsi="Arial" w:cs="Arial"/>
                <w:sz w:val="16"/>
                <w:szCs w:val="16"/>
              </w:rPr>
              <w:t xml:space="preserve">Cemas ringan </w:t>
            </w:r>
          </w:p>
          <w:p w:rsidR="00192AA2" w:rsidRPr="00B01566" w:rsidRDefault="00192AA2" w:rsidP="008D08DE">
            <w:pPr>
              <w:pStyle w:val="ListParagraph"/>
              <w:spacing w:line="360" w:lineRule="auto"/>
              <w:jc w:val="both"/>
              <w:rPr>
                <w:rFonts w:ascii="Arial" w:hAnsi="Arial" w:cs="Arial"/>
                <w:sz w:val="16"/>
                <w:szCs w:val="16"/>
              </w:rPr>
            </w:pPr>
            <w:r w:rsidRPr="00B01566">
              <w:rPr>
                <w:rFonts w:ascii="Arial" w:hAnsi="Arial" w:cs="Arial"/>
                <w:sz w:val="16"/>
                <w:szCs w:val="16"/>
              </w:rPr>
              <w:t>(21-40)</w:t>
            </w:r>
          </w:p>
          <w:p w:rsidR="008D08DE" w:rsidRPr="00B01566" w:rsidRDefault="00D850AA" w:rsidP="00192AA2">
            <w:pPr>
              <w:pStyle w:val="ListParagraph"/>
              <w:numPr>
                <w:ilvl w:val="0"/>
                <w:numId w:val="35"/>
              </w:numPr>
              <w:spacing w:line="360" w:lineRule="auto"/>
              <w:jc w:val="both"/>
              <w:rPr>
                <w:rFonts w:ascii="Arial" w:hAnsi="Arial" w:cs="Arial"/>
                <w:sz w:val="16"/>
                <w:szCs w:val="16"/>
              </w:rPr>
            </w:pPr>
            <w:r w:rsidRPr="00B01566">
              <w:rPr>
                <w:rFonts w:ascii="Arial" w:hAnsi="Arial" w:cs="Arial"/>
                <w:sz w:val="16"/>
                <w:szCs w:val="16"/>
              </w:rPr>
              <w:t xml:space="preserve">Cemas sedang </w:t>
            </w:r>
          </w:p>
          <w:p w:rsidR="00192AA2" w:rsidRPr="00B01566" w:rsidRDefault="00D850AA" w:rsidP="008D08DE">
            <w:pPr>
              <w:pStyle w:val="ListParagraph"/>
              <w:spacing w:line="360" w:lineRule="auto"/>
              <w:jc w:val="both"/>
              <w:rPr>
                <w:rFonts w:ascii="Arial" w:hAnsi="Arial" w:cs="Arial"/>
                <w:sz w:val="16"/>
                <w:szCs w:val="16"/>
              </w:rPr>
            </w:pPr>
            <w:r w:rsidRPr="00B01566">
              <w:rPr>
                <w:rFonts w:ascii="Arial" w:hAnsi="Arial" w:cs="Arial"/>
                <w:sz w:val="16"/>
                <w:szCs w:val="16"/>
              </w:rPr>
              <w:t>(41-</w:t>
            </w:r>
            <w:r w:rsidR="00192AA2" w:rsidRPr="00B01566">
              <w:rPr>
                <w:rFonts w:ascii="Arial" w:hAnsi="Arial" w:cs="Arial"/>
                <w:sz w:val="16"/>
                <w:szCs w:val="16"/>
              </w:rPr>
              <w:t>60)</w:t>
            </w:r>
          </w:p>
          <w:p w:rsidR="008D08DE" w:rsidRPr="00B01566" w:rsidRDefault="00192AA2" w:rsidP="00192AA2">
            <w:pPr>
              <w:pStyle w:val="ListParagraph"/>
              <w:numPr>
                <w:ilvl w:val="0"/>
                <w:numId w:val="35"/>
              </w:numPr>
              <w:spacing w:line="360" w:lineRule="auto"/>
              <w:jc w:val="both"/>
              <w:rPr>
                <w:rFonts w:ascii="Arial" w:hAnsi="Arial" w:cs="Arial"/>
                <w:sz w:val="16"/>
                <w:szCs w:val="16"/>
              </w:rPr>
            </w:pPr>
            <w:r w:rsidRPr="00B01566">
              <w:rPr>
                <w:rFonts w:ascii="Arial" w:hAnsi="Arial" w:cs="Arial"/>
                <w:sz w:val="16"/>
                <w:szCs w:val="16"/>
              </w:rPr>
              <w:t xml:space="preserve">Cemas berat </w:t>
            </w:r>
          </w:p>
          <w:p w:rsidR="00D10128" w:rsidRPr="00B01566" w:rsidRDefault="00192AA2" w:rsidP="008D08DE">
            <w:pPr>
              <w:pStyle w:val="ListParagraph"/>
              <w:spacing w:line="360" w:lineRule="auto"/>
              <w:jc w:val="both"/>
              <w:rPr>
                <w:rFonts w:ascii="Arial" w:hAnsi="Arial" w:cs="Arial"/>
                <w:sz w:val="16"/>
                <w:szCs w:val="16"/>
              </w:rPr>
            </w:pPr>
            <w:r w:rsidRPr="00B01566">
              <w:rPr>
                <w:rFonts w:ascii="Arial" w:hAnsi="Arial" w:cs="Arial"/>
                <w:sz w:val="16"/>
                <w:szCs w:val="16"/>
              </w:rPr>
              <w:t>(61-80)</w:t>
            </w:r>
          </w:p>
        </w:tc>
        <w:tc>
          <w:tcPr>
            <w:tcW w:w="992" w:type="dxa"/>
            <w:tcBorders>
              <w:top w:val="single" w:sz="4" w:space="0" w:color="auto"/>
              <w:left w:val="nil"/>
              <w:bottom w:val="single" w:sz="4" w:space="0" w:color="auto"/>
              <w:right w:val="nil"/>
            </w:tcBorders>
          </w:tcPr>
          <w:p w:rsidR="00D10128" w:rsidRPr="00B01566" w:rsidRDefault="00192AA2"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Ordinal</w:t>
            </w:r>
          </w:p>
        </w:tc>
      </w:tr>
    </w:tbl>
    <w:p w:rsidR="00B01566" w:rsidRDefault="00B01566" w:rsidP="007735EA">
      <w:pPr>
        <w:spacing w:line="360" w:lineRule="auto"/>
        <w:jc w:val="both"/>
        <w:rPr>
          <w:rFonts w:ascii="Arial" w:hAnsi="Arial" w:cs="Arial"/>
          <w:lang w:val="id-ID"/>
        </w:rPr>
      </w:pPr>
    </w:p>
    <w:p w:rsidR="00DA2C0D" w:rsidRDefault="00DA2C0D" w:rsidP="007735EA">
      <w:pPr>
        <w:spacing w:line="360" w:lineRule="auto"/>
        <w:jc w:val="both"/>
        <w:rPr>
          <w:rFonts w:ascii="Arial" w:hAnsi="Arial" w:cs="Arial"/>
          <w:lang w:val="id-ID"/>
        </w:rPr>
      </w:pPr>
    </w:p>
    <w:p w:rsidR="00DA2C0D" w:rsidRDefault="00DA2C0D" w:rsidP="007735EA">
      <w:pPr>
        <w:spacing w:line="360" w:lineRule="auto"/>
        <w:jc w:val="both"/>
        <w:rPr>
          <w:rFonts w:ascii="Arial" w:hAnsi="Arial" w:cs="Arial"/>
          <w:lang w:val="id-ID"/>
        </w:rPr>
      </w:pPr>
    </w:p>
    <w:p w:rsidR="00DA2C0D" w:rsidRPr="00B01566" w:rsidRDefault="00DA2C0D" w:rsidP="007735EA">
      <w:pPr>
        <w:spacing w:line="360" w:lineRule="auto"/>
        <w:jc w:val="both"/>
        <w:rPr>
          <w:rFonts w:ascii="Arial" w:hAnsi="Arial" w:cs="Arial"/>
          <w:lang w:val="id-ID"/>
        </w:rPr>
      </w:pPr>
    </w:p>
    <w:p w:rsidR="007C2555" w:rsidRPr="00F2025D" w:rsidRDefault="00706A17" w:rsidP="007735EA">
      <w:pPr>
        <w:pStyle w:val="ListParagraph"/>
        <w:numPr>
          <w:ilvl w:val="0"/>
          <w:numId w:val="8"/>
        </w:numPr>
        <w:spacing w:line="360" w:lineRule="auto"/>
        <w:jc w:val="both"/>
        <w:rPr>
          <w:rFonts w:ascii="Arial" w:hAnsi="Arial" w:cs="Arial"/>
          <w:b/>
        </w:rPr>
      </w:pPr>
      <w:r w:rsidRPr="00F2025D">
        <w:rPr>
          <w:rFonts w:ascii="Arial" w:hAnsi="Arial" w:cs="Arial"/>
          <w:b/>
        </w:rPr>
        <w:lastRenderedPageBreak/>
        <w:t>Sumber Data dan Instrumen Penelitian</w:t>
      </w:r>
    </w:p>
    <w:p w:rsidR="007C2555" w:rsidRPr="00F2025D" w:rsidRDefault="007C2555" w:rsidP="007735EA">
      <w:pPr>
        <w:pStyle w:val="ListParagraph"/>
        <w:numPr>
          <w:ilvl w:val="0"/>
          <w:numId w:val="13"/>
        </w:numPr>
        <w:spacing w:line="360" w:lineRule="auto"/>
        <w:jc w:val="both"/>
        <w:rPr>
          <w:rFonts w:ascii="Arial" w:hAnsi="Arial" w:cs="Arial"/>
        </w:rPr>
      </w:pPr>
      <w:r w:rsidRPr="00F2025D">
        <w:rPr>
          <w:rFonts w:ascii="Arial" w:hAnsi="Arial" w:cs="Arial"/>
        </w:rPr>
        <w:t>Sumber Data</w:t>
      </w:r>
    </w:p>
    <w:p w:rsidR="007C2555" w:rsidRPr="002811DC" w:rsidRDefault="007C2555" w:rsidP="007735EA">
      <w:pPr>
        <w:pStyle w:val="ListParagraph"/>
        <w:numPr>
          <w:ilvl w:val="0"/>
          <w:numId w:val="15"/>
        </w:numPr>
        <w:spacing w:line="360" w:lineRule="auto"/>
        <w:jc w:val="both"/>
        <w:rPr>
          <w:rFonts w:ascii="Arial" w:hAnsi="Arial" w:cs="Arial"/>
        </w:rPr>
      </w:pPr>
      <w:r w:rsidRPr="00F2025D">
        <w:rPr>
          <w:rFonts w:ascii="Arial" w:hAnsi="Arial" w:cs="Arial"/>
        </w:rPr>
        <w:t>Data Primer</w:t>
      </w:r>
    </w:p>
    <w:p w:rsidR="00854FD0" w:rsidRPr="002811DC" w:rsidRDefault="002811DC" w:rsidP="002811DC">
      <w:pPr>
        <w:pStyle w:val="ListParagraph"/>
        <w:spacing w:line="360" w:lineRule="auto"/>
        <w:ind w:left="1440" w:firstLine="720"/>
        <w:jc w:val="both"/>
        <w:rPr>
          <w:rFonts w:ascii="Arial" w:hAnsi="Arial" w:cs="Arial"/>
        </w:rPr>
      </w:pPr>
      <w:r>
        <w:rPr>
          <w:rFonts w:ascii="Arial" w:hAnsi="Arial" w:cs="Arial"/>
          <w:lang w:val="id-ID"/>
        </w:rPr>
        <w:t xml:space="preserve">Menurut Saryono (2011), data primer merupakan data yang diperoleh atau dikumpulkan secara langsung oleh peneliti. Kelebihan data primer adalah tingkat akurasinya lebih tinggi. </w:t>
      </w:r>
      <w:r w:rsidR="00FD6140" w:rsidRPr="002811DC">
        <w:rPr>
          <w:rFonts w:ascii="Arial" w:hAnsi="Arial" w:cs="Arial"/>
          <w:lang w:val="id-ID"/>
        </w:rPr>
        <w:t>Data primer pada penelitian ini didapat dari klien yang akan dilakukan tindakan operasi di Rumah Sakit Sari Mulia Banjarmasin.</w:t>
      </w:r>
    </w:p>
    <w:p w:rsidR="0037431C" w:rsidRPr="00DC5024" w:rsidRDefault="0037431C" w:rsidP="007735EA">
      <w:pPr>
        <w:pStyle w:val="ListParagraph"/>
        <w:numPr>
          <w:ilvl w:val="0"/>
          <w:numId w:val="15"/>
        </w:numPr>
        <w:spacing w:line="360" w:lineRule="auto"/>
        <w:jc w:val="both"/>
        <w:rPr>
          <w:rFonts w:ascii="Arial" w:hAnsi="Arial" w:cs="Arial"/>
        </w:rPr>
      </w:pPr>
      <w:r w:rsidRPr="00F2025D">
        <w:rPr>
          <w:rFonts w:ascii="Arial" w:hAnsi="Arial" w:cs="Arial"/>
        </w:rPr>
        <w:t>Data Sekunder</w:t>
      </w:r>
    </w:p>
    <w:p w:rsidR="00E05085" w:rsidRPr="002811DC" w:rsidRDefault="00DC5024" w:rsidP="002811DC">
      <w:pPr>
        <w:pStyle w:val="ListParagraph"/>
        <w:spacing w:line="360" w:lineRule="auto"/>
        <w:ind w:left="1440" w:firstLine="720"/>
        <w:jc w:val="both"/>
        <w:rPr>
          <w:rFonts w:ascii="Arial" w:hAnsi="Arial" w:cs="Arial"/>
        </w:rPr>
      </w:pPr>
      <w:r>
        <w:rPr>
          <w:rFonts w:ascii="Arial" w:hAnsi="Arial" w:cs="Arial"/>
          <w:lang w:val="id-ID"/>
        </w:rPr>
        <w:t xml:space="preserve">Menurut </w:t>
      </w:r>
      <w:r w:rsidR="002811DC">
        <w:rPr>
          <w:rFonts w:ascii="Arial" w:hAnsi="Arial" w:cs="Arial"/>
          <w:lang w:val="id-ID"/>
        </w:rPr>
        <w:t>Saryono (2011)</w:t>
      </w:r>
      <w:r>
        <w:rPr>
          <w:rFonts w:ascii="Arial" w:hAnsi="Arial" w:cs="Arial"/>
          <w:lang w:val="id-ID"/>
        </w:rPr>
        <w:t>, data sekund</w:t>
      </w:r>
      <w:r w:rsidR="002811DC">
        <w:rPr>
          <w:rFonts w:ascii="Arial" w:hAnsi="Arial" w:cs="Arial"/>
          <w:lang w:val="id-ID"/>
        </w:rPr>
        <w:t>er merupakan data yang diperoleh melalui pihak lain, dimana data ini tidak langsung diperoleh oleh peneliti dari subyek peneliti. Data sekunder pada penelitian ini didapatkan dari jumlah klien yang ada di Rumah Sakit Sari Mulia Banjarmasin.</w:t>
      </w:r>
    </w:p>
    <w:p w:rsidR="00676A7D" w:rsidRPr="00F2025D" w:rsidRDefault="00676A7D" w:rsidP="007735EA">
      <w:pPr>
        <w:pStyle w:val="ListParagraph"/>
        <w:numPr>
          <w:ilvl w:val="0"/>
          <w:numId w:val="13"/>
        </w:numPr>
        <w:spacing w:line="360" w:lineRule="auto"/>
        <w:jc w:val="both"/>
        <w:rPr>
          <w:rFonts w:ascii="Arial" w:hAnsi="Arial" w:cs="Arial"/>
        </w:rPr>
      </w:pPr>
      <w:r w:rsidRPr="00F2025D">
        <w:rPr>
          <w:rFonts w:ascii="Arial" w:hAnsi="Arial" w:cs="Arial"/>
        </w:rPr>
        <w:t>Instrumen Penelitian</w:t>
      </w:r>
    </w:p>
    <w:p w:rsidR="00F053D7" w:rsidRPr="00F2025D" w:rsidRDefault="00676A7D" w:rsidP="007735EA">
      <w:pPr>
        <w:pStyle w:val="ListParagraph"/>
        <w:spacing w:line="360" w:lineRule="auto"/>
        <w:ind w:left="1080"/>
        <w:jc w:val="both"/>
        <w:rPr>
          <w:rFonts w:ascii="Arial" w:hAnsi="Arial" w:cs="Arial"/>
        </w:rPr>
      </w:pPr>
      <w:r w:rsidRPr="00F2025D">
        <w:rPr>
          <w:rFonts w:ascii="Arial" w:hAnsi="Arial" w:cs="Arial"/>
        </w:rPr>
        <w:t>Instrumen penelitian adalah alat-alat yang akan digunakan untuk pengumpulan data (Notoatmodjo, 2010).</w:t>
      </w:r>
    </w:p>
    <w:p w:rsidR="00A56E97" w:rsidRDefault="00224E68" w:rsidP="007735EA">
      <w:pPr>
        <w:pStyle w:val="ListParagraph"/>
        <w:spacing w:line="360" w:lineRule="auto"/>
        <w:ind w:left="1080"/>
        <w:jc w:val="both"/>
        <w:rPr>
          <w:rFonts w:ascii="Arial" w:hAnsi="Arial" w:cs="Arial"/>
        </w:rPr>
      </w:pPr>
      <w:r w:rsidRPr="00F2025D">
        <w:rPr>
          <w:rFonts w:ascii="Arial" w:hAnsi="Arial" w:cs="Arial"/>
        </w:rPr>
        <w:t>Peneliti menggunakan 2 instrumen dalam penelitian ini, yakni :</w:t>
      </w:r>
    </w:p>
    <w:p w:rsidR="00DA2C0D" w:rsidRPr="007652E8" w:rsidRDefault="006F57E9" w:rsidP="00DA2C0D">
      <w:pPr>
        <w:pStyle w:val="ListParagraph"/>
        <w:numPr>
          <w:ilvl w:val="0"/>
          <w:numId w:val="37"/>
        </w:numPr>
        <w:spacing w:line="360" w:lineRule="auto"/>
        <w:jc w:val="both"/>
        <w:rPr>
          <w:rFonts w:ascii="Arial" w:hAnsi="Arial" w:cs="Arial"/>
        </w:rPr>
      </w:pPr>
      <w:r w:rsidRPr="00A56E97">
        <w:rPr>
          <w:rFonts w:ascii="Arial" w:hAnsi="Arial" w:cs="Arial"/>
        </w:rPr>
        <w:t>Instrumen yang digunakan kuesioner dalam penelitian ini adalah</w:t>
      </w:r>
      <w:r w:rsidR="005546F7">
        <w:rPr>
          <w:rFonts w:ascii="Arial" w:hAnsi="Arial" w:cs="Arial"/>
        </w:rPr>
        <w:t xml:space="preserve"> menggunakan </w:t>
      </w:r>
      <w:r w:rsidRPr="00A56E97">
        <w:rPr>
          <w:rFonts w:ascii="Arial" w:hAnsi="Arial" w:cs="Arial"/>
          <w:i/>
        </w:rPr>
        <w:t>Zung delf-Rating Anxiety Scale</w:t>
      </w:r>
      <w:r w:rsidR="00454841">
        <w:rPr>
          <w:rFonts w:ascii="Arial" w:hAnsi="Arial" w:cs="Arial"/>
        </w:rPr>
        <w:t xml:space="preserve"> (SAS/SRAS) </w:t>
      </w:r>
      <w:r w:rsidR="008A7C31">
        <w:rPr>
          <w:rFonts w:ascii="Arial" w:hAnsi="Arial" w:cs="Arial"/>
        </w:rPr>
        <w:t>yang dirancang oleh William W.K. Zung</w:t>
      </w:r>
      <w:r w:rsidR="00454841">
        <w:rPr>
          <w:rFonts w:ascii="Arial" w:hAnsi="Arial" w:cs="Arial"/>
        </w:rPr>
        <w:t xml:space="preserve"> </w:t>
      </w:r>
      <w:r w:rsidR="008E49F2" w:rsidRPr="00A56E97">
        <w:rPr>
          <w:rFonts w:ascii="Arial" w:hAnsi="Arial" w:cs="Arial"/>
        </w:rPr>
        <w:t>yang berisi daft</w:t>
      </w:r>
      <w:r w:rsidRPr="00A56E97">
        <w:rPr>
          <w:rFonts w:ascii="Arial" w:hAnsi="Arial" w:cs="Arial"/>
        </w:rPr>
        <w:t xml:space="preserve">ar pernyataan untuk mengukur tingkat kecemasan pada klien pra operasi </w:t>
      </w:r>
      <w:r w:rsidRPr="00A56E97">
        <w:rPr>
          <w:rFonts w:ascii="Arial" w:hAnsi="Arial" w:cs="Arial"/>
          <w:i/>
        </w:rPr>
        <w:t xml:space="preserve">sectio caesarea </w:t>
      </w:r>
      <w:r w:rsidRPr="00A56E97">
        <w:rPr>
          <w:rFonts w:ascii="Arial" w:hAnsi="Arial" w:cs="Arial"/>
        </w:rPr>
        <w:t>sebelum menja</w:t>
      </w:r>
      <w:r w:rsidR="00240014">
        <w:rPr>
          <w:rFonts w:ascii="Arial" w:hAnsi="Arial" w:cs="Arial"/>
        </w:rPr>
        <w:t xml:space="preserve">lani operasi. Instrumen ini </w:t>
      </w:r>
      <w:r w:rsidRPr="00A56E97">
        <w:rPr>
          <w:rFonts w:ascii="Arial" w:hAnsi="Arial" w:cs="Arial"/>
        </w:rPr>
        <w:t>terdiri dari 20 butir pernyataan dengan karakteristik kecemasan melipu</w:t>
      </w:r>
      <w:r w:rsidR="00412D1C" w:rsidRPr="00A56E97">
        <w:rPr>
          <w:rFonts w:ascii="Arial" w:hAnsi="Arial" w:cs="Arial"/>
        </w:rPr>
        <w:t xml:space="preserve">ti 5 sikap dan 15 gejala </w:t>
      </w:r>
      <w:r w:rsidR="007652E8">
        <w:rPr>
          <w:rFonts w:ascii="Arial" w:hAnsi="Arial" w:cs="Arial"/>
        </w:rPr>
        <w:t>somati</w:t>
      </w:r>
      <w:r w:rsidR="007652E8">
        <w:rPr>
          <w:rFonts w:ascii="Arial" w:hAnsi="Arial" w:cs="Arial"/>
          <w:lang w:val="id-ID"/>
        </w:rPr>
        <w:t xml:space="preserve">k. </w:t>
      </w:r>
      <w:r w:rsidRPr="00A56E97">
        <w:rPr>
          <w:rFonts w:ascii="Arial" w:hAnsi="Arial" w:cs="Arial"/>
        </w:rPr>
        <w:t xml:space="preserve">Responden memilih satu dari empat pilihan jawaban yang ada pada kuesioner dengan menggunakan Skala </w:t>
      </w:r>
      <w:r w:rsidRPr="00A56E97">
        <w:rPr>
          <w:rFonts w:ascii="Arial" w:hAnsi="Arial" w:cs="Arial"/>
          <w:i/>
        </w:rPr>
        <w:t>Likert</w:t>
      </w:r>
      <w:r w:rsidRPr="00A56E97">
        <w:rPr>
          <w:rFonts w:ascii="Arial" w:hAnsi="Arial" w:cs="Arial"/>
        </w:rPr>
        <w:t>, dimana digunakan scoring atau nilai jawaban sebagai berikut</w:t>
      </w:r>
      <w:r w:rsidR="007652E8">
        <w:rPr>
          <w:rFonts w:ascii="Arial" w:hAnsi="Arial" w:cs="Arial"/>
          <w:lang w:val="id-ID"/>
        </w:rPr>
        <w:t xml:space="preserve"> :</w:t>
      </w:r>
    </w:p>
    <w:p w:rsidR="008606A6" w:rsidRPr="00DA2C0D" w:rsidRDefault="00455565" w:rsidP="00DA2C0D">
      <w:pPr>
        <w:pStyle w:val="ListParagraph"/>
        <w:spacing w:line="360" w:lineRule="auto"/>
        <w:ind w:left="1440"/>
        <w:jc w:val="both"/>
        <w:rPr>
          <w:rFonts w:ascii="Arial" w:hAnsi="Arial" w:cs="Arial"/>
        </w:rPr>
      </w:pPr>
      <w:r w:rsidRPr="00DA2C0D">
        <w:rPr>
          <w:rFonts w:ascii="Arial" w:hAnsi="Arial" w:cs="Arial"/>
          <w:sz w:val="18"/>
          <w:szCs w:val="18"/>
        </w:rPr>
        <w:t xml:space="preserve">Tabel 3.2 </w:t>
      </w:r>
      <w:r w:rsidR="008606A6" w:rsidRPr="00DA2C0D">
        <w:rPr>
          <w:rFonts w:ascii="Arial" w:hAnsi="Arial" w:cs="Arial"/>
          <w:sz w:val="18"/>
          <w:szCs w:val="18"/>
        </w:rPr>
        <w:t>Sk</w:t>
      </w:r>
      <w:r w:rsidR="00EA5F46" w:rsidRPr="00DA2C0D">
        <w:rPr>
          <w:rFonts w:ascii="Arial" w:hAnsi="Arial" w:cs="Arial"/>
          <w:sz w:val="18"/>
          <w:szCs w:val="18"/>
        </w:rPr>
        <w:t>a</w:t>
      </w:r>
      <w:r w:rsidRPr="00DA2C0D">
        <w:rPr>
          <w:rFonts w:ascii="Arial" w:hAnsi="Arial" w:cs="Arial"/>
          <w:sz w:val="18"/>
          <w:szCs w:val="18"/>
        </w:rPr>
        <w:t>la K</w:t>
      </w:r>
      <w:r w:rsidR="008606A6" w:rsidRPr="00DA2C0D">
        <w:rPr>
          <w:rFonts w:ascii="Arial" w:hAnsi="Arial" w:cs="Arial"/>
          <w:sz w:val="18"/>
          <w:szCs w:val="18"/>
        </w:rPr>
        <w:t>ecemasan</w:t>
      </w:r>
    </w:p>
    <w:tbl>
      <w:tblPr>
        <w:tblStyle w:val="TableGrid"/>
        <w:tblW w:w="0" w:type="auto"/>
        <w:tblInd w:w="1526" w:type="dxa"/>
        <w:tblLook w:val="04A0"/>
      </w:tblPr>
      <w:tblGrid>
        <w:gridCol w:w="2156"/>
        <w:gridCol w:w="2243"/>
        <w:gridCol w:w="2243"/>
      </w:tblGrid>
      <w:tr w:rsidR="006F57E9" w:rsidRPr="00F2025D" w:rsidTr="00DA2C0D">
        <w:trPr>
          <w:trHeight w:val="382"/>
        </w:trPr>
        <w:tc>
          <w:tcPr>
            <w:tcW w:w="2156" w:type="dxa"/>
            <w:tcBorders>
              <w:left w:val="nil"/>
              <w:bottom w:val="single" w:sz="4" w:space="0" w:color="auto"/>
              <w:right w:val="nil"/>
            </w:tcBorders>
          </w:tcPr>
          <w:p w:rsidR="006F57E9" w:rsidRPr="00B01566" w:rsidRDefault="008606A6"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Alternatif jawaban</w:t>
            </w:r>
          </w:p>
        </w:tc>
        <w:tc>
          <w:tcPr>
            <w:tcW w:w="2243" w:type="dxa"/>
            <w:tcBorders>
              <w:left w:val="nil"/>
              <w:bottom w:val="single" w:sz="4" w:space="0" w:color="auto"/>
              <w:right w:val="nil"/>
            </w:tcBorders>
          </w:tcPr>
          <w:p w:rsidR="006F57E9" w:rsidRPr="00B01566" w:rsidRDefault="008606A6"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Skor pernyataan positif</w:t>
            </w:r>
          </w:p>
        </w:tc>
        <w:tc>
          <w:tcPr>
            <w:tcW w:w="2243" w:type="dxa"/>
            <w:tcBorders>
              <w:left w:val="nil"/>
              <w:bottom w:val="single" w:sz="4" w:space="0" w:color="auto"/>
              <w:right w:val="nil"/>
            </w:tcBorders>
          </w:tcPr>
          <w:p w:rsidR="006F57E9" w:rsidRPr="00B01566" w:rsidRDefault="008606A6"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Skor pernyataan negatif</w:t>
            </w:r>
          </w:p>
        </w:tc>
      </w:tr>
      <w:tr w:rsidR="006F57E9" w:rsidRPr="00F2025D" w:rsidTr="00DA2C0D">
        <w:trPr>
          <w:trHeight w:val="367"/>
        </w:trPr>
        <w:tc>
          <w:tcPr>
            <w:tcW w:w="2156" w:type="dxa"/>
            <w:tcBorders>
              <w:top w:val="single" w:sz="4" w:space="0" w:color="auto"/>
              <w:left w:val="nil"/>
              <w:bottom w:val="nil"/>
              <w:right w:val="nil"/>
            </w:tcBorders>
          </w:tcPr>
          <w:p w:rsidR="006F57E9" w:rsidRPr="00B01566" w:rsidRDefault="008606A6"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Selalu</w:t>
            </w:r>
          </w:p>
        </w:tc>
        <w:tc>
          <w:tcPr>
            <w:tcW w:w="2243" w:type="dxa"/>
            <w:tcBorders>
              <w:top w:val="single" w:sz="4" w:space="0" w:color="auto"/>
              <w:left w:val="nil"/>
              <w:bottom w:val="nil"/>
              <w:right w:val="nil"/>
            </w:tcBorders>
            <w:vAlign w:val="center"/>
          </w:tcPr>
          <w:p w:rsidR="006F57E9" w:rsidRPr="00B01566" w:rsidRDefault="008606A6"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4</w:t>
            </w:r>
          </w:p>
        </w:tc>
        <w:tc>
          <w:tcPr>
            <w:tcW w:w="2243" w:type="dxa"/>
            <w:tcBorders>
              <w:top w:val="single" w:sz="4" w:space="0" w:color="auto"/>
              <w:left w:val="nil"/>
              <w:bottom w:val="nil"/>
              <w:right w:val="nil"/>
            </w:tcBorders>
            <w:vAlign w:val="center"/>
          </w:tcPr>
          <w:p w:rsidR="006F57E9" w:rsidRPr="00B01566" w:rsidRDefault="008606A6"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1</w:t>
            </w:r>
          </w:p>
        </w:tc>
      </w:tr>
      <w:tr w:rsidR="006F57E9" w:rsidRPr="00F2025D" w:rsidTr="00DA2C0D">
        <w:trPr>
          <w:trHeight w:val="382"/>
        </w:trPr>
        <w:tc>
          <w:tcPr>
            <w:tcW w:w="2156" w:type="dxa"/>
            <w:tcBorders>
              <w:top w:val="nil"/>
              <w:left w:val="nil"/>
              <w:bottom w:val="nil"/>
              <w:right w:val="nil"/>
            </w:tcBorders>
          </w:tcPr>
          <w:p w:rsidR="006F57E9" w:rsidRPr="00B01566" w:rsidRDefault="008606A6"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Sering</w:t>
            </w:r>
          </w:p>
        </w:tc>
        <w:tc>
          <w:tcPr>
            <w:tcW w:w="2243" w:type="dxa"/>
            <w:tcBorders>
              <w:top w:val="nil"/>
              <w:left w:val="nil"/>
              <w:bottom w:val="nil"/>
              <w:right w:val="nil"/>
            </w:tcBorders>
            <w:vAlign w:val="center"/>
          </w:tcPr>
          <w:p w:rsidR="006F57E9" w:rsidRPr="00B01566" w:rsidRDefault="008606A6"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3</w:t>
            </w:r>
          </w:p>
        </w:tc>
        <w:tc>
          <w:tcPr>
            <w:tcW w:w="2243" w:type="dxa"/>
            <w:tcBorders>
              <w:top w:val="nil"/>
              <w:left w:val="nil"/>
              <w:bottom w:val="nil"/>
              <w:right w:val="nil"/>
            </w:tcBorders>
            <w:vAlign w:val="center"/>
          </w:tcPr>
          <w:p w:rsidR="006F57E9" w:rsidRPr="00B01566" w:rsidRDefault="008606A6"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2</w:t>
            </w:r>
          </w:p>
        </w:tc>
      </w:tr>
      <w:tr w:rsidR="006F57E9" w:rsidRPr="00F2025D" w:rsidTr="00DA2C0D">
        <w:trPr>
          <w:trHeight w:val="382"/>
        </w:trPr>
        <w:tc>
          <w:tcPr>
            <w:tcW w:w="2156" w:type="dxa"/>
            <w:tcBorders>
              <w:top w:val="nil"/>
              <w:left w:val="nil"/>
              <w:bottom w:val="nil"/>
              <w:right w:val="nil"/>
            </w:tcBorders>
          </w:tcPr>
          <w:p w:rsidR="006F57E9" w:rsidRPr="00B01566" w:rsidRDefault="008606A6"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Kadang</w:t>
            </w:r>
            <w:r w:rsidR="005C253B" w:rsidRPr="00B01566">
              <w:rPr>
                <w:rFonts w:ascii="Arial" w:hAnsi="Arial" w:cs="Arial"/>
                <w:sz w:val="16"/>
                <w:szCs w:val="16"/>
              </w:rPr>
              <w:t>-kadang</w:t>
            </w:r>
          </w:p>
        </w:tc>
        <w:tc>
          <w:tcPr>
            <w:tcW w:w="2243" w:type="dxa"/>
            <w:tcBorders>
              <w:top w:val="nil"/>
              <w:left w:val="nil"/>
              <w:bottom w:val="nil"/>
              <w:right w:val="nil"/>
            </w:tcBorders>
            <w:vAlign w:val="center"/>
          </w:tcPr>
          <w:p w:rsidR="006F57E9" w:rsidRPr="00B01566" w:rsidRDefault="008606A6"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2</w:t>
            </w:r>
          </w:p>
        </w:tc>
        <w:tc>
          <w:tcPr>
            <w:tcW w:w="2243" w:type="dxa"/>
            <w:tcBorders>
              <w:top w:val="nil"/>
              <w:left w:val="nil"/>
              <w:bottom w:val="nil"/>
              <w:right w:val="nil"/>
            </w:tcBorders>
            <w:vAlign w:val="center"/>
          </w:tcPr>
          <w:p w:rsidR="006F57E9" w:rsidRPr="00B01566" w:rsidRDefault="008606A6"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3</w:t>
            </w:r>
          </w:p>
        </w:tc>
      </w:tr>
      <w:tr w:rsidR="006F57E9" w:rsidRPr="00F2025D" w:rsidTr="00DA2C0D">
        <w:trPr>
          <w:trHeight w:val="382"/>
        </w:trPr>
        <w:tc>
          <w:tcPr>
            <w:tcW w:w="2156" w:type="dxa"/>
            <w:tcBorders>
              <w:top w:val="nil"/>
              <w:left w:val="nil"/>
              <w:bottom w:val="single" w:sz="4" w:space="0" w:color="auto"/>
              <w:right w:val="nil"/>
            </w:tcBorders>
          </w:tcPr>
          <w:p w:rsidR="006F57E9" w:rsidRPr="00B01566" w:rsidRDefault="008606A6"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Tidak pernah</w:t>
            </w:r>
          </w:p>
        </w:tc>
        <w:tc>
          <w:tcPr>
            <w:tcW w:w="2243" w:type="dxa"/>
            <w:tcBorders>
              <w:top w:val="nil"/>
              <w:left w:val="nil"/>
              <w:bottom w:val="single" w:sz="4" w:space="0" w:color="auto"/>
              <w:right w:val="nil"/>
            </w:tcBorders>
            <w:vAlign w:val="center"/>
          </w:tcPr>
          <w:p w:rsidR="006F57E9" w:rsidRPr="00B01566" w:rsidRDefault="008606A6"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1</w:t>
            </w:r>
          </w:p>
        </w:tc>
        <w:tc>
          <w:tcPr>
            <w:tcW w:w="2243" w:type="dxa"/>
            <w:tcBorders>
              <w:top w:val="nil"/>
              <w:left w:val="nil"/>
              <w:bottom w:val="single" w:sz="4" w:space="0" w:color="auto"/>
              <w:right w:val="nil"/>
            </w:tcBorders>
            <w:vAlign w:val="center"/>
          </w:tcPr>
          <w:p w:rsidR="006F57E9" w:rsidRPr="00B01566" w:rsidRDefault="008606A6"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4</w:t>
            </w:r>
          </w:p>
        </w:tc>
      </w:tr>
    </w:tbl>
    <w:p w:rsidR="00B05BC9" w:rsidRPr="004F1490" w:rsidRDefault="00512268" w:rsidP="007735EA">
      <w:pPr>
        <w:pStyle w:val="ListParagraph"/>
        <w:spacing w:line="360" w:lineRule="auto"/>
        <w:ind w:left="1440"/>
        <w:jc w:val="both"/>
        <w:rPr>
          <w:rFonts w:ascii="Arial" w:hAnsi="Arial" w:cs="Arial"/>
          <w:sz w:val="18"/>
          <w:szCs w:val="18"/>
        </w:rPr>
      </w:pPr>
      <w:r w:rsidRPr="004F1490">
        <w:rPr>
          <w:rFonts w:ascii="Arial" w:hAnsi="Arial" w:cs="Arial"/>
          <w:sz w:val="18"/>
          <w:szCs w:val="18"/>
        </w:rPr>
        <w:t>(</w:t>
      </w:r>
      <w:r w:rsidRPr="004F1490">
        <w:rPr>
          <w:rFonts w:ascii="Arial" w:hAnsi="Arial" w:cs="Arial"/>
          <w:i/>
          <w:sz w:val="18"/>
          <w:szCs w:val="18"/>
        </w:rPr>
        <w:t>Sumber : Hidayat, 20</w:t>
      </w:r>
      <w:r w:rsidR="00B05BC9" w:rsidRPr="004F1490">
        <w:rPr>
          <w:rFonts w:ascii="Arial" w:hAnsi="Arial" w:cs="Arial"/>
          <w:i/>
          <w:sz w:val="18"/>
          <w:szCs w:val="18"/>
        </w:rPr>
        <w:t>0</w:t>
      </w:r>
      <w:r w:rsidR="00F9323C" w:rsidRPr="004F1490">
        <w:rPr>
          <w:rFonts w:ascii="Arial" w:hAnsi="Arial" w:cs="Arial"/>
          <w:i/>
          <w:sz w:val="18"/>
          <w:szCs w:val="18"/>
        </w:rPr>
        <w:t>9</w:t>
      </w:r>
      <w:r w:rsidR="00B05BC9" w:rsidRPr="004F1490">
        <w:rPr>
          <w:rFonts w:ascii="Arial" w:hAnsi="Arial" w:cs="Arial"/>
          <w:i/>
          <w:sz w:val="18"/>
          <w:szCs w:val="18"/>
        </w:rPr>
        <w:t>)</w:t>
      </w:r>
    </w:p>
    <w:p w:rsidR="00792DF5" w:rsidRPr="00A56E97" w:rsidRDefault="00B05BC9" w:rsidP="007735EA">
      <w:pPr>
        <w:spacing w:line="360" w:lineRule="auto"/>
        <w:ind w:left="1440" w:firstLine="720"/>
        <w:jc w:val="both"/>
        <w:rPr>
          <w:rFonts w:ascii="Arial" w:hAnsi="Arial" w:cs="Arial"/>
        </w:rPr>
      </w:pPr>
      <w:r w:rsidRPr="00A56E97">
        <w:rPr>
          <w:rFonts w:ascii="Arial" w:hAnsi="Arial" w:cs="Arial"/>
        </w:rPr>
        <w:lastRenderedPageBreak/>
        <w:t>Jawaban berupa data ordinal, rentang kecemasan berupa data interval dengan kategori tidak cemas, cemas ringan, cemas sedang, cemas berat.</w:t>
      </w:r>
    </w:p>
    <w:p w:rsidR="00792DF5" w:rsidRPr="00F2025D" w:rsidRDefault="00792DF5" w:rsidP="007735EA">
      <w:pPr>
        <w:pStyle w:val="ListParagraph"/>
        <w:spacing w:line="360" w:lineRule="auto"/>
        <w:ind w:left="1440"/>
        <w:jc w:val="both"/>
        <w:rPr>
          <w:rFonts w:ascii="Arial" w:hAnsi="Arial" w:cs="Arial"/>
        </w:rPr>
      </w:pPr>
      <w:r w:rsidRPr="00F2025D">
        <w:rPr>
          <w:rFonts w:ascii="Arial" w:hAnsi="Arial" w:cs="Arial"/>
        </w:rPr>
        <w:t>Keterangan :</w:t>
      </w:r>
    </w:p>
    <w:p w:rsidR="00792DF5" w:rsidRPr="00F2025D" w:rsidRDefault="002811DC" w:rsidP="002811DC">
      <w:pPr>
        <w:pStyle w:val="ListParagraph"/>
        <w:spacing w:line="360" w:lineRule="auto"/>
        <w:ind w:left="1440"/>
        <w:jc w:val="both"/>
        <w:rPr>
          <w:rFonts w:ascii="Arial" w:hAnsi="Arial" w:cs="Arial"/>
        </w:rPr>
      </w:pPr>
      <w:r>
        <w:rPr>
          <w:rFonts w:ascii="Arial" w:hAnsi="Arial" w:cs="Arial"/>
        </w:rPr>
        <w:t>P</w:t>
      </w:r>
      <w:r>
        <w:rPr>
          <w:rFonts w:ascii="Arial" w:hAnsi="Arial" w:cs="Arial"/>
          <w:lang w:val="id-ID"/>
        </w:rPr>
        <w:tab/>
      </w:r>
      <w:r>
        <w:rPr>
          <w:rFonts w:ascii="Arial" w:hAnsi="Arial" w:cs="Arial"/>
          <w:lang w:val="id-ID"/>
        </w:rPr>
        <w:tab/>
        <w:t xml:space="preserve">: </w:t>
      </w:r>
      <w:r w:rsidR="00792DF5" w:rsidRPr="00F2025D">
        <w:rPr>
          <w:rFonts w:ascii="Arial" w:hAnsi="Arial" w:cs="Arial"/>
        </w:rPr>
        <w:t>Panjang kelas interval.</w:t>
      </w:r>
    </w:p>
    <w:p w:rsidR="002811DC" w:rsidRDefault="002811DC" w:rsidP="002811DC">
      <w:pPr>
        <w:pStyle w:val="ListParagraph"/>
        <w:spacing w:line="360" w:lineRule="auto"/>
        <w:ind w:left="1440"/>
        <w:jc w:val="both"/>
        <w:rPr>
          <w:rFonts w:ascii="Arial" w:hAnsi="Arial" w:cs="Arial"/>
          <w:lang w:val="id-ID"/>
        </w:rPr>
      </w:pPr>
      <w:r>
        <w:rPr>
          <w:rFonts w:ascii="Arial" w:hAnsi="Arial" w:cs="Arial"/>
        </w:rPr>
        <w:t>Rentang</w:t>
      </w:r>
      <w:r>
        <w:rPr>
          <w:rFonts w:ascii="Arial" w:hAnsi="Arial" w:cs="Arial"/>
          <w:lang w:val="id-ID"/>
        </w:rPr>
        <w:tab/>
        <w:t xml:space="preserve">: </w:t>
      </w:r>
      <w:r w:rsidR="007652E8">
        <w:rPr>
          <w:rFonts w:ascii="Arial" w:hAnsi="Arial" w:cs="Arial"/>
        </w:rPr>
        <w:t>Nilai skor terb</w:t>
      </w:r>
      <w:r w:rsidR="007652E8">
        <w:rPr>
          <w:rFonts w:ascii="Arial" w:hAnsi="Arial" w:cs="Arial"/>
          <w:lang w:val="id-ID"/>
        </w:rPr>
        <w:t>esar</w:t>
      </w:r>
      <w:r w:rsidR="00792DF5" w:rsidRPr="00F2025D">
        <w:rPr>
          <w:rFonts w:ascii="Arial" w:hAnsi="Arial" w:cs="Arial"/>
        </w:rPr>
        <w:t xml:space="preserve"> dikurangi nilai skor terkecil.</w:t>
      </w:r>
    </w:p>
    <w:p w:rsidR="002811DC" w:rsidRDefault="002811DC" w:rsidP="002811DC">
      <w:pPr>
        <w:pStyle w:val="ListParagraph"/>
        <w:spacing w:line="360" w:lineRule="auto"/>
        <w:ind w:left="2977" w:hanging="1559"/>
        <w:jc w:val="both"/>
        <w:rPr>
          <w:rFonts w:ascii="Arial" w:hAnsi="Arial" w:cs="Arial"/>
          <w:lang w:val="id-ID"/>
        </w:rPr>
      </w:pPr>
      <w:r w:rsidRPr="002811DC">
        <w:rPr>
          <w:rFonts w:ascii="Arial" w:hAnsi="Arial" w:cs="Arial"/>
        </w:rPr>
        <w:t>Banyak kelas</w:t>
      </w:r>
      <w:r>
        <w:rPr>
          <w:rFonts w:ascii="Arial" w:hAnsi="Arial" w:cs="Arial"/>
          <w:lang w:val="id-ID"/>
        </w:rPr>
        <w:t xml:space="preserve"> :</w:t>
      </w:r>
      <w:r w:rsidR="00792DF5" w:rsidRPr="002811DC">
        <w:rPr>
          <w:rFonts w:ascii="Arial" w:hAnsi="Arial" w:cs="Arial"/>
        </w:rPr>
        <w:t xml:space="preserve">Jumlah kategori kelas yang diinginkan ada </w:t>
      </w:r>
      <w:r w:rsidRPr="002811DC">
        <w:rPr>
          <w:rFonts w:ascii="Arial" w:hAnsi="Arial" w:cs="Arial"/>
          <w:lang w:val="id-ID"/>
        </w:rPr>
        <w:t xml:space="preserve">  </w:t>
      </w:r>
      <w:r w:rsidR="00792DF5" w:rsidRPr="002811DC">
        <w:rPr>
          <w:rFonts w:ascii="Arial" w:hAnsi="Arial" w:cs="Arial"/>
        </w:rPr>
        <w:t xml:space="preserve">empat </w:t>
      </w:r>
      <w:r w:rsidRPr="002811DC">
        <w:rPr>
          <w:rFonts w:ascii="Arial" w:hAnsi="Arial" w:cs="Arial"/>
          <w:lang w:val="id-ID"/>
        </w:rPr>
        <w:t xml:space="preserve">    </w:t>
      </w:r>
      <w:r w:rsidR="00792DF5" w:rsidRPr="002811DC">
        <w:rPr>
          <w:rFonts w:ascii="Arial" w:hAnsi="Arial" w:cs="Arial"/>
        </w:rPr>
        <w:t>yaitu tidak cemas, cemas ringan, cemas sedang, cemas ringan.</w:t>
      </w:r>
      <w:r>
        <w:rPr>
          <w:rFonts w:ascii="Arial" w:hAnsi="Arial" w:cs="Arial"/>
          <w:lang w:val="id-ID"/>
        </w:rPr>
        <w:t xml:space="preserve"> </w:t>
      </w:r>
    </w:p>
    <w:p w:rsidR="002811DC" w:rsidRDefault="00792DF5" w:rsidP="002811DC">
      <w:pPr>
        <w:pStyle w:val="ListParagraph"/>
        <w:spacing w:line="360" w:lineRule="auto"/>
        <w:ind w:left="3261" w:hanging="1843"/>
        <w:jc w:val="both"/>
        <w:rPr>
          <w:rFonts w:ascii="Arial" w:hAnsi="Arial" w:cs="Arial"/>
          <w:lang w:val="id-ID"/>
        </w:rPr>
      </w:pPr>
      <w:r w:rsidRPr="002811DC">
        <w:rPr>
          <w:rFonts w:ascii="Arial" w:hAnsi="Arial" w:cs="Arial"/>
        </w:rPr>
        <w:t>Sehingga dari rumus diatas diperoleh panjang kelas interval sebagai</w:t>
      </w:r>
    </w:p>
    <w:p w:rsidR="00792DF5" w:rsidRPr="002811DC" w:rsidRDefault="00792DF5" w:rsidP="002811DC">
      <w:pPr>
        <w:pStyle w:val="ListParagraph"/>
        <w:spacing w:line="360" w:lineRule="auto"/>
        <w:ind w:left="3261" w:hanging="1843"/>
        <w:jc w:val="both"/>
        <w:rPr>
          <w:rFonts w:ascii="Arial" w:hAnsi="Arial" w:cs="Arial"/>
          <w:lang w:val="id-ID"/>
        </w:rPr>
      </w:pPr>
      <w:r w:rsidRPr="002811DC">
        <w:rPr>
          <w:rFonts w:ascii="Arial" w:hAnsi="Arial" w:cs="Arial"/>
        </w:rPr>
        <w:t>Berikut :</w:t>
      </w:r>
    </w:p>
    <w:p w:rsidR="00792DF5" w:rsidRPr="00F2025D" w:rsidRDefault="00792DF5" w:rsidP="007735EA">
      <w:pPr>
        <w:pStyle w:val="ListParagraph"/>
        <w:spacing w:line="360" w:lineRule="auto"/>
        <w:ind w:left="2880" w:hanging="1440"/>
        <w:jc w:val="both"/>
        <w:rPr>
          <w:rFonts w:ascii="Arial" w:hAnsi="Arial" w:cs="Arial"/>
        </w:rPr>
      </w:pPr>
      <w:r w:rsidRPr="00F2025D">
        <w:rPr>
          <w:rFonts w:ascii="Arial" w:hAnsi="Arial" w:cs="Arial"/>
        </w:rPr>
        <w:t>Nilai</w:t>
      </w:r>
      <w:r w:rsidR="009528E7" w:rsidRPr="00F2025D">
        <w:rPr>
          <w:rFonts w:ascii="Arial" w:hAnsi="Arial" w:cs="Arial"/>
        </w:rPr>
        <w:t xml:space="preserve"> 1-20</w:t>
      </w:r>
      <w:r w:rsidR="009528E7" w:rsidRPr="00F2025D">
        <w:rPr>
          <w:rFonts w:ascii="Arial" w:hAnsi="Arial" w:cs="Arial"/>
        </w:rPr>
        <w:tab/>
        <w:t>: tidak cemas</w:t>
      </w:r>
    </w:p>
    <w:p w:rsidR="009528E7" w:rsidRPr="00F2025D" w:rsidRDefault="009528E7" w:rsidP="007735EA">
      <w:pPr>
        <w:pStyle w:val="ListParagraph"/>
        <w:spacing w:line="360" w:lineRule="auto"/>
        <w:ind w:left="2880" w:hanging="1440"/>
        <w:jc w:val="both"/>
        <w:rPr>
          <w:rFonts w:ascii="Arial" w:hAnsi="Arial" w:cs="Arial"/>
        </w:rPr>
      </w:pPr>
      <w:r w:rsidRPr="00F2025D">
        <w:rPr>
          <w:rFonts w:ascii="Arial" w:hAnsi="Arial" w:cs="Arial"/>
        </w:rPr>
        <w:t>Nilai 21-40</w:t>
      </w:r>
      <w:r w:rsidRPr="00F2025D">
        <w:rPr>
          <w:rFonts w:ascii="Arial" w:hAnsi="Arial" w:cs="Arial"/>
        </w:rPr>
        <w:tab/>
        <w:t>: cemas ringan</w:t>
      </w:r>
    </w:p>
    <w:p w:rsidR="009528E7" w:rsidRPr="00F2025D" w:rsidRDefault="009528E7" w:rsidP="007735EA">
      <w:pPr>
        <w:pStyle w:val="ListParagraph"/>
        <w:spacing w:line="360" w:lineRule="auto"/>
        <w:ind w:left="2880" w:hanging="1440"/>
        <w:jc w:val="both"/>
        <w:rPr>
          <w:rFonts w:ascii="Arial" w:hAnsi="Arial" w:cs="Arial"/>
        </w:rPr>
      </w:pPr>
      <w:r w:rsidRPr="00F2025D">
        <w:rPr>
          <w:rFonts w:ascii="Arial" w:hAnsi="Arial" w:cs="Arial"/>
        </w:rPr>
        <w:t>Nilai 41-60</w:t>
      </w:r>
      <w:r w:rsidRPr="00F2025D">
        <w:rPr>
          <w:rFonts w:ascii="Arial" w:hAnsi="Arial" w:cs="Arial"/>
        </w:rPr>
        <w:tab/>
        <w:t>: cemas sedang</w:t>
      </w:r>
    </w:p>
    <w:p w:rsidR="009528E7" w:rsidRPr="00F2025D" w:rsidRDefault="009528E7" w:rsidP="007735EA">
      <w:pPr>
        <w:pStyle w:val="ListParagraph"/>
        <w:spacing w:line="360" w:lineRule="auto"/>
        <w:ind w:left="2880" w:hanging="1440"/>
        <w:jc w:val="both"/>
        <w:rPr>
          <w:rFonts w:ascii="Arial" w:hAnsi="Arial" w:cs="Arial"/>
        </w:rPr>
      </w:pPr>
      <w:r w:rsidRPr="00F2025D">
        <w:rPr>
          <w:rFonts w:ascii="Arial" w:hAnsi="Arial" w:cs="Arial"/>
        </w:rPr>
        <w:t>Nilai 61-80</w:t>
      </w:r>
      <w:r w:rsidRPr="00F2025D">
        <w:rPr>
          <w:rFonts w:ascii="Arial" w:hAnsi="Arial" w:cs="Arial"/>
        </w:rPr>
        <w:tab/>
        <w:t>: cemas berat</w:t>
      </w:r>
    </w:p>
    <w:p w:rsidR="00DA2C0D" w:rsidRPr="00DA2C0D" w:rsidRDefault="009528E7" w:rsidP="00DA2C0D">
      <w:pPr>
        <w:pStyle w:val="ListParagraph"/>
        <w:numPr>
          <w:ilvl w:val="0"/>
          <w:numId w:val="37"/>
        </w:numPr>
        <w:spacing w:line="360" w:lineRule="auto"/>
        <w:jc w:val="both"/>
        <w:rPr>
          <w:rFonts w:ascii="Arial" w:hAnsi="Arial" w:cs="Arial"/>
        </w:rPr>
      </w:pPr>
      <w:r w:rsidRPr="00F2025D">
        <w:rPr>
          <w:rFonts w:ascii="Arial" w:hAnsi="Arial" w:cs="Arial"/>
        </w:rPr>
        <w:t>In</w:t>
      </w:r>
      <w:r w:rsidR="00900768" w:rsidRPr="00F2025D">
        <w:rPr>
          <w:rFonts w:ascii="Arial" w:hAnsi="Arial" w:cs="Arial"/>
        </w:rPr>
        <w:t>s</w:t>
      </w:r>
      <w:r w:rsidRPr="00F2025D">
        <w:rPr>
          <w:rFonts w:ascii="Arial" w:hAnsi="Arial" w:cs="Arial"/>
        </w:rPr>
        <w:t>trumen yang kedua yaitu mengukur dukungan keluarga dengan menggunakan kuesioner</w:t>
      </w:r>
      <w:r w:rsidR="000F6C59" w:rsidRPr="00F2025D">
        <w:rPr>
          <w:rFonts w:ascii="Arial" w:hAnsi="Arial" w:cs="Arial"/>
        </w:rPr>
        <w:t xml:space="preserve"> </w:t>
      </w:r>
      <w:r w:rsidR="002811DC">
        <w:rPr>
          <w:rFonts w:ascii="Arial" w:hAnsi="Arial" w:cs="Arial"/>
        </w:rPr>
        <w:t>yang diambil dari Friedman, 20</w:t>
      </w:r>
      <w:r w:rsidR="002811DC">
        <w:rPr>
          <w:rFonts w:ascii="Arial" w:hAnsi="Arial" w:cs="Arial"/>
          <w:lang w:val="id-ID"/>
        </w:rPr>
        <w:t>10</w:t>
      </w:r>
      <w:r w:rsidR="000F6C59" w:rsidRPr="00F2025D">
        <w:rPr>
          <w:rFonts w:ascii="Arial" w:hAnsi="Arial" w:cs="Arial"/>
        </w:rPr>
        <w:t xml:space="preserve"> yang berisi pernyataan untuk mengukur dukungan keluarga yang dimiliki klien pra operasi </w:t>
      </w:r>
      <w:r w:rsidR="000F6C59" w:rsidRPr="00F2025D">
        <w:rPr>
          <w:rFonts w:ascii="Arial" w:hAnsi="Arial" w:cs="Arial"/>
          <w:i/>
        </w:rPr>
        <w:t>sectio caesarea</w:t>
      </w:r>
      <w:r w:rsidR="00EF4422">
        <w:rPr>
          <w:rFonts w:ascii="Arial" w:hAnsi="Arial" w:cs="Arial"/>
        </w:rPr>
        <w:t xml:space="preserve">. </w:t>
      </w:r>
      <w:r w:rsidR="000F6C59" w:rsidRPr="00F2025D">
        <w:rPr>
          <w:rFonts w:ascii="Arial" w:hAnsi="Arial" w:cs="Arial"/>
        </w:rPr>
        <w:t>Pada instrumen berisikan dukungan emo</w:t>
      </w:r>
      <w:r w:rsidR="00F9323C">
        <w:rPr>
          <w:rFonts w:ascii="Arial" w:hAnsi="Arial" w:cs="Arial"/>
        </w:rPr>
        <w:t xml:space="preserve">sional, informasional, </w:t>
      </w:r>
      <w:r w:rsidR="000F6C59" w:rsidRPr="00F2025D">
        <w:rPr>
          <w:rFonts w:ascii="Arial" w:hAnsi="Arial" w:cs="Arial"/>
        </w:rPr>
        <w:t>instrumental</w:t>
      </w:r>
      <w:r w:rsidR="00F9323C">
        <w:rPr>
          <w:rFonts w:ascii="Arial" w:hAnsi="Arial" w:cs="Arial"/>
        </w:rPr>
        <w:t xml:space="preserve"> (materi)</w:t>
      </w:r>
      <w:r w:rsidR="000F6C59" w:rsidRPr="00F2025D">
        <w:rPr>
          <w:rFonts w:ascii="Arial" w:hAnsi="Arial" w:cs="Arial"/>
        </w:rPr>
        <w:t xml:space="preserve"> dan pe</w:t>
      </w:r>
      <w:r w:rsidR="00F9323C">
        <w:rPr>
          <w:rFonts w:ascii="Arial" w:hAnsi="Arial" w:cs="Arial"/>
        </w:rPr>
        <w:t>nghargaan (pe</w:t>
      </w:r>
      <w:r w:rsidR="000F6C59" w:rsidRPr="00F2025D">
        <w:rPr>
          <w:rFonts w:ascii="Arial" w:hAnsi="Arial" w:cs="Arial"/>
        </w:rPr>
        <w:t>nilaian</w:t>
      </w:r>
      <w:r w:rsidR="00F9323C">
        <w:rPr>
          <w:rFonts w:ascii="Arial" w:hAnsi="Arial" w:cs="Arial"/>
        </w:rPr>
        <w:t>)</w:t>
      </w:r>
      <w:r w:rsidR="000F6C59" w:rsidRPr="00F2025D">
        <w:rPr>
          <w:rFonts w:ascii="Arial" w:hAnsi="Arial" w:cs="Arial"/>
        </w:rPr>
        <w:t xml:space="preserve">. Instrumen ini terdiri dari 12 pernyataan, 3 pernyataan emosional, 3 pernyataan </w:t>
      </w:r>
      <w:r w:rsidR="00F9323C">
        <w:rPr>
          <w:rFonts w:ascii="Arial" w:hAnsi="Arial" w:cs="Arial"/>
        </w:rPr>
        <w:t>informasional</w:t>
      </w:r>
      <w:r w:rsidR="000F6C59" w:rsidRPr="00F2025D">
        <w:rPr>
          <w:rFonts w:ascii="Arial" w:hAnsi="Arial" w:cs="Arial"/>
        </w:rPr>
        <w:t>,</w:t>
      </w:r>
      <w:r w:rsidR="00EE463D" w:rsidRPr="00F2025D">
        <w:rPr>
          <w:rFonts w:ascii="Arial" w:hAnsi="Arial" w:cs="Arial"/>
        </w:rPr>
        <w:t xml:space="preserve"> 3 pernyataan instrumental, 3 penilaian</w:t>
      </w:r>
      <w:r w:rsidR="00516C32" w:rsidRPr="00F2025D">
        <w:rPr>
          <w:rFonts w:ascii="Arial" w:hAnsi="Arial" w:cs="Arial"/>
        </w:rPr>
        <w:t>.</w:t>
      </w:r>
      <w:r w:rsidR="005F1F4E">
        <w:rPr>
          <w:rFonts w:ascii="Arial" w:hAnsi="Arial" w:cs="Arial"/>
        </w:rPr>
        <w:t xml:space="preserve"> Responden memilih satu dari em</w:t>
      </w:r>
      <w:r w:rsidR="00516C32" w:rsidRPr="00F2025D">
        <w:rPr>
          <w:rFonts w:ascii="Arial" w:hAnsi="Arial" w:cs="Arial"/>
        </w:rPr>
        <w:t>pat pilihan jawaban yang</w:t>
      </w:r>
      <w:r w:rsidR="00900768" w:rsidRPr="00F2025D">
        <w:rPr>
          <w:rFonts w:ascii="Arial" w:hAnsi="Arial" w:cs="Arial"/>
        </w:rPr>
        <w:t xml:space="preserve"> ada pada kuesioner dengan menggunakan Skala </w:t>
      </w:r>
      <w:r w:rsidR="00900768" w:rsidRPr="00F2025D">
        <w:rPr>
          <w:rFonts w:ascii="Arial" w:hAnsi="Arial" w:cs="Arial"/>
          <w:i/>
        </w:rPr>
        <w:t xml:space="preserve">Likert, </w:t>
      </w:r>
      <w:r w:rsidR="00900768" w:rsidRPr="00F2025D">
        <w:rPr>
          <w:rFonts w:ascii="Arial" w:hAnsi="Arial" w:cs="Arial"/>
        </w:rPr>
        <w:t>dimana digunakan scoring atau nilai jawaban sebagai berikut :</w:t>
      </w:r>
    </w:p>
    <w:p w:rsidR="00412D1C" w:rsidRPr="004F1490" w:rsidRDefault="00900768" w:rsidP="00DA2C0D">
      <w:pPr>
        <w:pStyle w:val="ListParagraph"/>
        <w:spacing w:line="360" w:lineRule="auto"/>
        <w:ind w:left="1440" w:firstLine="720"/>
        <w:jc w:val="both"/>
        <w:rPr>
          <w:rFonts w:ascii="Arial" w:hAnsi="Arial" w:cs="Arial"/>
          <w:sz w:val="18"/>
          <w:szCs w:val="18"/>
        </w:rPr>
      </w:pPr>
      <w:r w:rsidRPr="004F1490">
        <w:rPr>
          <w:rFonts w:ascii="Arial" w:hAnsi="Arial" w:cs="Arial"/>
          <w:sz w:val="18"/>
          <w:szCs w:val="18"/>
        </w:rPr>
        <w:t>Tabel 3.3 Skala Dukungan Keluarga</w:t>
      </w:r>
    </w:p>
    <w:tbl>
      <w:tblPr>
        <w:tblStyle w:val="TableGrid"/>
        <w:tblW w:w="0" w:type="auto"/>
        <w:tblInd w:w="1440" w:type="dxa"/>
        <w:tblLook w:val="04A0"/>
      </w:tblPr>
      <w:tblGrid>
        <w:gridCol w:w="2234"/>
        <w:gridCol w:w="2284"/>
        <w:gridCol w:w="2284"/>
      </w:tblGrid>
      <w:tr w:rsidR="00C353E1" w:rsidTr="00DE6764">
        <w:trPr>
          <w:trHeight w:val="382"/>
        </w:trPr>
        <w:tc>
          <w:tcPr>
            <w:tcW w:w="2234" w:type="dxa"/>
            <w:tcBorders>
              <w:top w:val="single" w:sz="4" w:space="0" w:color="auto"/>
              <w:left w:val="nil"/>
              <w:bottom w:val="single" w:sz="4" w:space="0" w:color="auto"/>
              <w:right w:val="nil"/>
            </w:tcBorders>
            <w:vAlign w:val="center"/>
          </w:tcPr>
          <w:p w:rsidR="00C353E1" w:rsidRPr="00B01566" w:rsidRDefault="00C353E1" w:rsidP="007735EA">
            <w:pPr>
              <w:pStyle w:val="ListParagraph"/>
              <w:tabs>
                <w:tab w:val="right" w:pos="2104"/>
              </w:tabs>
              <w:spacing w:line="360" w:lineRule="auto"/>
              <w:ind w:left="0"/>
              <w:jc w:val="center"/>
              <w:rPr>
                <w:rFonts w:ascii="Arial" w:hAnsi="Arial" w:cs="Arial"/>
                <w:sz w:val="16"/>
                <w:szCs w:val="16"/>
              </w:rPr>
            </w:pPr>
            <w:r w:rsidRPr="00B01566">
              <w:rPr>
                <w:rFonts w:ascii="Arial" w:hAnsi="Arial" w:cs="Arial"/>
                <w:sz w:val="16"/>
                <w:szCs w:val="16"/>
              </w:rPr>
              <w:t>Alternatif jawaban</w:t>
            </w:r>
          </w:p>
        </w:tc>
        <w:tc>
          <w:tcPr>
            <w:tcW w:w="2284" w:type="dxa"/>
            <w:tcBorders>
              <w:top w:val="single" w:sz="4" w:space="0" w:color="auto"/>
              <w:left w:val="nil"/>
              <w:bottom w:val="single" w:sz="4" w:space="0" w:color="auto"/>
              <w:right w:val="nil"/>
            </w:tcBorders>
            <w:vAlign w:val="center"/>
          </w:tcPr>
          <w:p w:rsidR="00C353E1" w:rsidRPr="00B01566" w:rsidRDefault="00C353E1"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Skor pernyataan positif</w:t>
            </w:r>
          </w:p>
        </w:tc>
        <w:tc>
          <w:tcPr>
            <w:tcW w:w="2284" w:type="dxa"/>
            <w:tcBorders>
              <w:top w:val="single" w:sz="4" w:space="0" w:color="auto"/>
              <w:left w:val="nil"/>
              <w:bottom w:val="single" w:sz="4" w:space="0" w:color="auto"/>
              <w:right w:val="nil"/>
            </w:tcBorders>
            <w:vAlign w:val="center"/>
          </w:tcPr>
          <w:p w:rsidR="00C353E1" w:rsidRPr="00B01566" w:rsidRDefault="00C353E1"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 xml:space="preserve">Skor pernyataan </w:t>
            </w:r>
            <w:r w:rsidR="00097049" w:rsidRPr="00B01566">
              <w:rPr>
                <w:rFonts w:ascii="Arial" w:hAnsi="Arial" w:cs="Arial"/>
                <w:sz w:val="16"/>
                <w:szCs w:val="16"/>
              </w:rPr>
              <w:t>negative</w:t>
            </w:r>
          </w:p>
        </w:tc>
      </w:tr>
      <w:tr w:rsidR="00C353E1" w:rsidTr="00022382">
        <w:trPr>
          <w:trHeight w:val="364"/>
        </w:trPr>
        <w:tc>
          <w:tcPr>
            <w:tcW w:w="2234" w:type="dxa"/>
            <w:tcBorders>
              <w:top w:val="single" w:sz="4" w:space="0" w:color="auto"/>
              <w:left w:val="nil"/>
              <w:bottom w:val="nil"/>
              <w:right w:val="nil"/>
            </w:tcBorders>
          </w:tcPr>
          <w:p w:rsidR="00C353E1" w:rsidRPr="00B01566" w:rsidRDefault="00C353E1"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Selalu</w:t>
            </w:r>
          </w:p>
        </w:tc>
        <w:tc>
          <w:tcPr>
            <w:tcW w:w="2284" w:type="dxa"/>
            <w:tcBorders>
              <w:top w:val="single" w:sz="4" w:space="0" w:color="auto"/>
              <w:left w:val="nil"/>
              <w:bottom w:val="nil"/>
              <w:right w:val="nil"/>
            </w:tcBorders>
            <w:vAlign w:val="center"/>
          </w:tcPr>
          <w:p w:rsidR="00C353E1" w:rsidRPr="00B01566" w:rsidRDefault="00C353E1"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4</w:t>
            </w:r>
          </w:p>
        </w:tc>
        <w:tc>
          <w:tcPr>
            <w:tcW w:w="2284" w:type="dxa"/>
            <w:tcBorders>
              <w:top w:val="single" w:sz="4" w:space="0" w:color="auto"/>
              <w:left w:val="nil"/>
              <w:bottom w:val="nil"/>
              <w:right w:val="nil"/>
            </w:tcBorders>
            <w:vAlign w:val="center"/>
          </w:tcPr>
          <w:p w:rsidR="00C353E1" w:rsidRPr="00B01566" w:rsidRDefault="00C353E1"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1</w:t>
            </w:r>
          </w:p>
        </w:tc>
      </w:tr>
      <w:tr w:rsidR="00C353E1" w:rsidTr="00022382">
        <w:trPr>
          <w:trHeight w:val="364"/>
        </w:trPr>
        <w:tc>
          <w:tcPr>
            <w:tcW w:w="2234" w:type="dxa"/>
            <w:tcBorders>
              <w:top w:val="nil"/>
              <w:left w:val="nil"/>
              <w:bottom w:val="nil"/>
              <w:right w:val="nil"/>
            </w:tcBorders>
          </w:tcPr>
          <w:p w:rsidR="00C353E1" w:rsidRPr="00B01566" w:rsidRDefault="00C353E1"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Sering</w:t>
            </w:r>
          </w:p>
        </w:tc>
        <w:tc>
          <w:tcPr>
            <w:tcW w:w="2284" w:type="dxa"/>
            <w:tcBorders>
              <w:top w:val="nil"/>
              <w:left w:val="nil"/>
              <w:bottom w:val="nil"/>
              <w:right w:val="nil"/>
            </w:tcBorders>
            <w:vAlign w:val="center"/>
          </w:tcPr>
          <w:p w:rsidR="00C353E1" w:rsidRPr="00B01566" w:rsidRDefault="00C353E1"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3</w:t>
            </w:r>
          </w:p>
        </w:tc>
        <w:tc>
          <w:tcPr>
            <w:tcW w:w="2284" w:type="dxa"/>
            <w:tcBorders>
              <w:top w:val="nil"/>
              <w:left w:val="nil"/>
              <w:bottom w:val="nil"/>
              <w:right w:val="nil"/>
            </w:tcBorders>
            <w:vAlign w:val="center"/>
          </w:tcPr>
          <w:p w:rsidR="00C353E1" w:rsidRPr="00B01566" w:rsidRDefault="00C353E1"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2</w:t>
            </w:r>
          </w:p>
        </w:tc>
      </w:tr>
      <w:tr w:rsidR="00C353E1" w:rsidTr="00022382">
        <w:trPr>
          <w:trHeight w:val="382"/>
        </w:trPr>
        <w:tc>
          <w:tcPr>
            <w:tcW w:w="2234" w:type="dxa"/>
            <w:tcBorders>
              <w:top w:val="nil"/>
              <w:left w:val="nil"/>
              <w:bottom w:val="nil"/>
              <w:right w:val="nil"/>
            </w:tcBorders>
          </w:tcPr>
          <w:p w:rsidR="00C353E1" w:rsidRPr="00B01566" w:rsidRDefault="00C353E1"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Kadang-kadang</w:t>
            </w:r>
          </w:p>
        </w:tc>
        <w:tc>
          <w:tcPr>
            <w:tcW w:w="2284" w:type="dxa"/>
            <w:tcBorders>
              <w:top w:val="nil"/>
              <w:left w:val="nil"/>
              <w:bottom w:val="nil"/>
              <w:right w:val="nil"/>
            </w:tcBorders>
            <w:vAlign w:val="center"/>
          </w:tcPr>
          <w:p w:rsidR="00C353E1" w:rsidRPr="00B01566" w:rsidRDefault="00C353E1"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2</w:t>
            </w:r>
          </w:p>
        </w:tc>
        <w:tc>
          <w:tcPr>
            <w:tcW w:w="2284" w:type="dxa"/>
            <w:tcBorders>
              <w:top w:val="nil"/>
              <w:left w:val="nil"/>
              <w:bottom w:val="nil"/>
              <w:right w:val="nil"/>
            </w:tcBorders>
            <w:vAlign w:val="center"/>
          </w:tcPr>
          <w:p w:rsidR="00C353E1" w:rsidRPr="00B01566" w:rsidRDefault="00C353E1"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3</w:t>
            </w:r>
          </w:p>
        </w:tc>
      </w:tr>
      <w:tr w:rsidR="00C353E1" w:rsidTr="00DE6764">
        <w:trPr>
          <w:trHeight w:val="382"/>
        </w:trPr>
        <w:tc>
          <w:tcPr>
            <w:tcW w:w="2234" w:type="dxa"/>
            <w:tcBorders>
              <w:top w:val="nil"/>
              <w:left w:val="nil"/>
              <w:bottom w:val="single" w:sz="4" w:space="0" w:color="auto"/>
              <w:right w:val="nil"/>
            </w:tcBorders>
          </w:tcPr>
          <w:p w:rsidR="00C353E1" w:rsidRPr="00B01566" w:rsidRDefault="00C353E1"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Tidak pernah</w:t>
            </w:r>
          </w:p>
        </w:tc>
        <w:tc>
          <w:tcPr>
            <w:tcW w:w="2284" w:type="dxa"/>
            <w:tcBorders>
              <w:top w:val="nil"/>
              <w:left w:val="nil"/>
              <w:bottom w:val="single" w:sz="4" w:space="0" w:color="auto"/>
              <w:right w:val="nil"/>
            </w:tcBorders>
            <w:vAlign w:val="center"/>
          </w:tcPr>
          <w:p w:rsidR="00C353E1" w:rsidRPr="00B01566" w:rsidRDefault="00C353E1"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1</w:t>
            </w:r>
          </w:p>
        </w:tc>
        <w:tc>
          <w:tcPr>
            <w:tcW w:w="2284" w:type="dxa"/>
            <w:tcBorders>
              <w:top w:val="nil"/>
              <w:left w:val="nil"/>
              <w:bottom w:val="single" w:sz="4" w:space="0" w:color="auto"/>
              <w:right w:val="nil"/>
            </w:tcBorders>
            <w:vAlign w:val="center"/>
          </w:tcPr>
          <w:p w:rsidR="00C353E1" w:rsidRPr="00B01566" w:rsidRDefault="00C353E1"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4</w:t>
            </w:r>
          </w:p>
        </w:tc>
      </w:tr>
    </w:tbl>
    <w:p w:rsidR="00A56E97" w:rsidRPr="00DE6764" w:rsidRDefault="00F9323C" w:rsidP="007735EA">
      <w:pPr>
        <w:spacing w:line="360" w:lineRule="auto"/>
        <w:ind w:left="720" w:firstLine="720"/>
        <w:jc w:val="both"/>
        <w:rPr>
          <w:rFonts w:ascii="Arial" w:hAnsi="Arial" w:cs="Arial"/>
          <w:i/>
          <w:sz w:val="18"/>
          <w:szCs w:val="18"/>
        </w:rPr>
      </w:pPr>
      <w:r w:rsidRPr="00DE6764">
        <w:rPr>
          <w:rFonts w:ascii="Arial" w:hAnsi="Arial" w:cs="Arial"/>
          <w:i/>
          <w:sz w:val="18"/>
          <w:szCs w:val="18"/>
        </w:rPr>
        <w:t>(Sumber : Hidayat, 2009</w:t>
      </w:r>
      <w:r w:rsidR="00412D1C" w:rsidRPr="00DE6764">
        <w:rPr>
          <w:rFonts w:ascii="Arial" w:hAnsi="Arial" w:cs="Arial"/>
          <w:i/>
          <w:sz w:val="18"/>
          <w:szCs w:val="18"/>
        </w:rPr>
        <w:t>)</w:t>
      </w:r>
    </w:p>
    <w:p w:rsidR="00412D1C" w:rsidRPr="00A56E97" w:rsidRDefault="00412D1C" w:rsidP="007735EA">
      <w:pPr>
        <w:spacing w:line="360" w:lineRule="auto"/>
        <w:ind w:left="1440" w:firstLine="720"/>
        <w:jc w:val="both"/>
        <w:rPr>
          <w:rFonts w:ascii="Arial" w:hAnsi="Arial" w:cs="Arial"/>
        </w:rPr>
      </w:pPr>
      <w:r w:rsidRPr="00A56E97">
        <w:rPr>
          <w:rFonts w:ascii="Arial" w:hAnsi="Arial" w:cs="Arial"/>
        </w:rPr>
        <w:lastRenderedPageBreak/>
        <w:t>Jawaban berupa data ordinal dan digolongkan dalam rentang dukungan baik, dukungan cukup, dukungan kurang. Skor pada intrumen dukungan keluarga ini dibagi menjadi tiga kategori yaitu :</w:t>
      </w:r>
    </w:p>
    <w:p w:rsidR="00412D1C" w:rsidRDefault="00412D1C" w:rsidP="007735EA">
      <w:pPr>
        <w:pStyle w:val="ListParagraph"/>
        <w:spacing w:line="360" w:lineRule="auto"/>
        <w:ind w:left="1440"/>
        <w:jc w:val="both"/>
        <w:rPr>
          <w:rFonts w:ascii="Arial" w:hAnsi="Arial" w:cs="Arial"/>
        </w:rPr>
      </w:pPr>
      <w:r>
        <w:rPr>
          <w:rFonts w:ascii="Arial" w:hAnsi="Arial" w:cs="Arial"/>
        </w:rPr>
        <w:t>Nilai 12 – 24 : Dukungan kurang</w:t>
      </w:r>
    </w:p>
    <w:p w:rsidR="00412D1C" w:rsidRDefault="00412D1C" w:rsidP="007735EA">
      <w:pPr>
        <w:pStyle w:val="ListParagraph"/>
        <w:spacing w:line="360" w:lineRule="auto"/>
        <w:ind w:left="1440"/>
        <w:jc w:val="both"/>
        <w:rPr>
          <w:rFonts w:ascii="Arial" w:hAnsi="Arial" w:cs="Arial"/>
        </w:rPr>
      </w:pPr>
      <w:r>
        <w:rPr>
          <w:rFonts w:ascii="Arial" w:hAnsi="Arial" w:cs="Arial"/>
        </w:rPr>
        <w:t>Nilai 25 – 36 : Dukungan cukup</w:t>
      </w:r>
    </w:p>
    <w:p w:rsidR="00DD3DE1" w:rsidRDefault="00412D1C" w:rsidP="00DD3DE1">
      <w:pPr>
        <w:pStyle w:val="ListParagraph"/>
        <w:spacing w:line="360" w:lineRule="auto"/>
        <w:ind w:left="1440"/>
        <w:jc w:val="both"/>
        <w:rPr>
          <w:rFonts w:ascii="Arial" w:hAnsi="Arial" w:cs="Arial"/>
          <w:lang w:val="id-ID"/>
        </w:rPr>
      </w:pPr>
      <w:r>
        <w:rPr>
          <w:rFonts w:ascii="Arial" w:hAnsi="Arial" w:cs="Arial"/>
        </w:rPr>
        <w:t>Nilai 37 – 48 : Dukungan baik</w:t>
      </w:r>
    </w:p>
    <w:p w:rsidR="004A1F6D" w:rsidRPr="00DD3DE1" w:rsidRDefault="00997FF8" w:rsidP="00DD3DE1">
      <w:pPr>
        <w:pStyle w:val="ListParagraph"/>
        <w:spacing w:line="360" w:lineRule="auto"/>
        <w:ind w:left="1440"/>
        <w:jc w:val="both"/>
        <w:rPr>
          <w:rFonts w:ascii="Arial" w:hAnsi="Arial" w:cs="Arial"/>
          <w:lang w:val="id-ID"/>
        </w:rPr>
      </w:pPr>
      <w:r w:rsidRPr="00DD3DE1">
        <w:rPr>
          <w:rFonts w:ascii="Arial" w:hAnsi="Arial" w:cs="Arial"/>
        </w:rPr>
        <w:t>Tabel 3.4 Kisi-kisi b</w:t>
      </w:r>
      <w:r w:rsidR="004A1F6D" w:rsidRPr="00DD3DE1">
        <w:rPr>
          <w:rFonts w:ascii="Arial" w:hAnsi="Arial" w:cs="Arial"/>
        </w:rPr>
        <w:t xml:space="preserve">utir pernyataan tentang Hubungan antara Dukungan Keluarga dengan Tingkat Kecemasan Klien Pra Operasi </w:t>
      </w:r>
      <w:r w:rsidR="004A1F6D" w:rsidRPr="00DD3DE1">
        <w:rPr>
          <w:rFonts w:ascii="Arial" w:hAnsi="Arial" w:cs="Arial"/>
          <w:i/>
        </w:rPr>
        <w:t>Sectio Caesarea</w:t>
      </w:r>
      <w:r w:rsidR="004A1F6D" w:rsidRPr="00DD3DE1">
        <w:rPr>
          <w:rFonts w:ascii="Arial" w:hAnsi="Arial" w:cs="Arial"/>
        </w:rPr>
        <w:t xml:space="preserve"> di </w:t>
      </w:r>
      <w:r w:rsidR="00DD3DE1">
        <w:rPr>
          <w:rFonts w:ascii="Arial" w:hAnsi="Arial" w:cs="Arial"/>
          <w:lang w:val="id-ID"/>
        </w:rPr>
        <w:t xml:space="preserve">Ruang Rawat </w:t>
      </w:r>
      <w:r w:rsidR="002C4122" w:rsidRPr="00DD3DE1">
        <w:rPr>
          <w:rFonts w:ascii="Arial" w:hAnsi="Arial" w:cs="Arial"/>
          <w:lang w:val="id-ID"/>
        </w:rPr>
        <w:t xml:space="preserve">Inap </w:t>
      </w:r>
      <w:r w:rsidR="004A1F6D" w:rsidRPr="00DD3DE1">
        <w:rPr>
          <w:rFonts w:ascii="Arial" w:hAnsi="Arial" w:cs="Arial"/>
        </w:rPr>
        <w:t>Rumah Sakit Sari Mulia Banjarmasin</w:t>
      </w:r>
    </w:p>
    <w:tbl>
      <w:tblPr>
        <w:tblStyle w:val="TableGrid"/>
        <w:tblW w:w="0" w:type="auto"/>
        <w:tblInd w:w="250" w:type="dxa"/>
        <w:tblLook w:val="04A0"/>
      </w:tblPr>
      <w:tblGrid>
        <w:gridCol w:w="542"/>
        <w:gridCol w:w="2248"/>
        <w:gridCol w:w="1604"/>
        <w:gridCol w:w="1843"/>
        <w:gridCol w:w="1771"/>
      </w:tblGrid>
      <w:tr w:rsidR="009372EB" w:rsidTr="00DE6764">
        <w:trPr>
          <w:trHeight w:val="599"/>
        </w:trPr>
        <w:tc>
          <w:tcPr>
            <w:tcW w:w="542" w:type="dxa"/>
            <w:tcBorders>
              <w:top w:val="single" w:sz="4" w:space="0" w:color="auto"/>
              <w:left w:val="nil"/>
              <w:bottom w:val="single" w:sz="4" w:space="0" w:color="auto"/>
              <w:right w:val="nil"/>
            </w:tcBorders>
            <w:vAlign w:val="center"/>
          </w:tcPr>
          <w:p w:rsidR="009372EB" w:rsidRPr="00B01566" w:rsidRDefault="009372EB"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No</w:t>
            </w:r>
          </w:p>
        </w:tc>
        <w:tc>
          <w:tcPr>
            <w:tcW w:w="2248" w:type="dxa"/>
            <w:tcBorders>
              <w:top w:val="single" w:sz="4" w:space="0" w:color="auto"/>
              <w:left w:val="nil"/>
              <w:bottom w:val="single" w:sz="4" w:space="0" w:color="auto"/>
              <w:right w:val="nil"/>
            </w:tcBorders>
            <w:vAlign w:val="center"/>
          </w:tcPr>
          <w:p w:rsidR="009372EB" w:rsidRPr="00B01566" w:rsidRDefault="009372EB"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Variabel Penelitian</w:t>
            </w:r>
          </w:p>
        </w:tc>
        <w:tc>
          <w:tcPr>
            <w:tcW w:w="1604" w:type="dxa"/>
            <w:tcBorders>
              <w:top w:val="single" w:sz="4" w:space="0" w:color="auto"/>
              <w:left w:val="nil"/>
              <w:bottom w:val="single" w:sz="4" w:space="0" w:color="auto"/>
              <w:right w:val="nil"/>
            </w:tcBorders>
            <w:vAlign w:val="center"/>
          </w:tcPr>
          <w:p w:rsidR="009372EB" w:rsidRPr="00B01566" w:rsidRDefault="009372EB"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Sifat Kuesioner</w:t>
            </w:r>
          </w:p>
        </w:tc>
        <w:tc>
          <w:tcPr>
            <w:tcW w:w="1843" w:type="dxa"/>
            <w:tcBorders>
              <w:top w:val="single" w:sz="4" w:space="0" w:color="auto"/>
              <w:left w:val="nil"/>
              <w:bottom w:val="single" w:sz="4" w:space="0" w:color="auto"/>
              <w:right w:val="nil"/>
            </w:tcBorders>
            <w:vAlign w:val="center"/>
          </w:tcPr>
          <w:p w:rsidR="009372EB" w:rsidRPr="00B01566" w:rsidRDefault="009372EB"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Jumlah dan no item pernyataan</w:t>
            </w:r>
          </w:p>
        </w:tc>
        <w:tc>
          <w:tcPr>
            <w:tcW w:w="1771" w:type="dxa"/>
            <w:tcBorders>
              <w:top w:val="single" w:sz="4" w:space="0" w:color="auto"/>
              <w:left w:val="nil"/>
              <w:bottom w:val="single" w:sz="4" w:space="0" w:color="auto"/>
              <w:right w:val="nil"/>
            </w:tcBorders>
            <w:vAlign w:val="center"/>
          </w:tcPr>
          <w:p w:rsidR="009372EB" w:rsidRPr="00B01566" w:rsidRDefault="009372EB"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Keterangan</w:t>
            </w:r>
          </w:p>
        </w:tc>
      </w:tr>
      <w:tr w:rsidR="009372EB" w:rsidTr="00022382">
        <w:trPr>
          <w:trHeight w:val="365"/>
        </w:trPr>
        <w:tc>
          <w:tcPr>
            <w:tcW w:w="542" w:type="dxa"/>
            <w:tcBorders>
              <w:top w:val="single" w:sz="4" w:space="0" w:color="auto"/>
              <w:left w:val="nil"/>
              <w:bottom w:val="nil"/>
              <w:right w:val="nil"/>
            </w:tcBorders>
          </w:tcPr>
          <w:p w:rsidR="009372EB" w:rsidRPr="00B01566" w:rsidRDefault="009372EB" w:rsidP="007735EA">
            <w:pPr>
              <w:pStyle w:val="ListParagraph"/>
              <w:spacing w:line="360" w:lineRule="auto"/>
              <w:ind w:left="0"/>
              <w:jc w:val="both"/>
              <w:rPr>
                <w:rFonts w:ascii="Arial" w:hAnsi="Arial" w:cs="Arial"/>
                <w:sz w:val="16"/>
                <w:szCs w:val="16"/>
              </w:rPr>
            </w:pPr>
          </w:p>
        </w:tc>
        <w:tc>
          <w:tcPr>
            <w:tcW w:w="2248" w:type="dxa"/>
            <w:tcBorders>
              <w:top w:val="single" w:sz="4" w:space="0" w:color="auto"/>
              <w:left w:val="nil"/>
              <w:bottom w:val="nil"/>
              <w:right w:val="nil"/>
            </w:tcBorders>
            <w:vAlign w:val="center"/>
          </w:tcPr>
          <w:p w:rsidR="00B84F20" w:rsidRPr="00B01566" w:rsidRDefault="00B84F20"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Variabel Bebas</w:t>
            </w:r>
          </w:p>
        </w:tc>
        <w:tc>
          <w:tcPr>
            <w:tcW w:w="1604" w:type="dxa"/>
            <w:tcBorders>
              <w:top w:val="single" w:sz="4" w:space="0" w:color="auto"/>
              <w:left w:val="nil"/>
              <w:bottom w:val="nil"/>
              <w:right w:val="nil"/>
            </w:tcBorders>
          </w:tcPr>
          <w:p w:rsidR="009372EB" w:rsidRPr="00B01566" w:rsidRDefault="009372EB" w:rsidP="007735EA">
            <w:pPr>
              <w:pStyle w:val="ListParagraph"/>
              <w:spacing w:line="360" w:lineRule="auto"/>
              <w:ind w:left="0"/>
              <w:jc w:val="both"/>
              <w:rPr>
                <w:rFonts w:ascii="Arial" w:hAnsi="Arial" w:cs="Arial"/>
                <w:sz w:val="16"/>
                <w:szCs w:val="16"/>
              </w:rPr>
            </w:pPr>
          </w:p>
        </w:tc>
        <w:tc>
          <w:tcPr>
            <w:tcW w:w="1843" w:type="dxa"/>
            <w:tcBorders>
              <w:top w:val="single" w:sz="4" w:space="0" w:color="auto"/>
              <w:left w:val="nil"/>
              <w:bottom w:val="nil"/>
              <w:right w:val="nil"/>
            </w:tcBorders>
          </w:tcPr>
          <w:p w:rsidR="009372EB" w:rsidRPr="00B01566" w:rsidRDefault="009372EB" w:rsidP="007735EA">
            <w:pPr>
              <w:pStyle w:val="ListParagraph"/>
              <w:spacing w:line="360" w:lineRule="auto"/>
              <w:ind w:left="0"/>
              <w:jc w:val="both"/>
              <w:rPr>
                <w:rFonts w:ascii="Arial" w:hAnsi="Arial" w:cs="Arial"/>
                <w:sz w:val="16"/>
                <w:szCs w:val="16"/>
              </w:rPr>
            </w:pPr>
          </w:p>
        </w:tc>
        <w:tc>
          <w:tcPr>
            <w:tcW w:w="1771" w:type="dxa"/>
            <w:tcBorders>
              <w:top w:val="single" w:sz="4" w:space="0" w:color="auto"/>
              <w:left w:val="nil"/>
              <w:bottom w:val="nil"/>
              <w:right w:val="nil"/>
            </w:tcBorders>
          </w:tcPr>
          <w:p w:rsidR="009372EB" w:rsidRPr="00B01566" w:rsidRDefault="009372EB" w:rsidP="007735EA">
            <w:pPr>
              <w:pStyle w:val="ListParagraph"/>
              <w:spacing w:line="360" w:lineRule="auto"/>
              <w:ind w:left="0"/>
              <w:jc w:val="both"/>
              <w:rPr>
                <w:rFonts w:ascii="Arial" w:hAnsi="Arial" w:cs="Arial"/>
                <w:sz w:val="16"/>
                <w:szCs w:val="16"/>
              </w:rPr>
            </w:pPr>
          </w:p>
        </w:tc>
      </w:tr>
      <w:tr w:rsidR="00B123AE" w:rsidTr="00022382">
        <w:trPr>
          <w:trHeight w:val="365"/>
        </w:trPr>
        <w:tc>
          <w:tcPr>
            <w:tcW w:w="542" w:type="dxa"/>
            <w:vMerge w:val="restart"/>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1.</w:t>
            </w:r>
          </w:p>
        </w:tc>
        <w:tc>
          <w:tcPr>
            <w:tcW w:w="2248" w:type="dxa"/>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Dukungan keluaraga :</w:t>
            </w:r>
          </w:p>
        </w:tc>
        <w:tc>
          <w:tcPr>
            <w:tcW w:w="1604" w:type="dxa"/>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p>
        </w:tc>
        <w:tc>
          <w:tcPr>
            <w:tcW w:w="1843" w:type="dxa"/>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p>
        </w:tc>
        <w:tc>
          <w:tcPr>
            <w:tcW w:w="1771" w:type="dxa"/>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Skala pengukuran yang digunakan adalah ordinal :</w:t>
            </w:r>
          </w:p>
          <w:p w:rsidR="00B123AE" w:rsidRPr="00B01566" w:rsidRDefault="00B123AE"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selalu, sering, kadang-kadang, tidak pernah.</w:t>
            </w:r>
          </w:p>
        </w:tc>
      </w:tr>
      <w:tr w:rsidR="00B123AE" w:rsidTr="00022382">
        <w:trPr>
          <w:trHeight w:val="365"/>
        </w:trPr>
        <w:tc>
          <w:tcPr>
            <w:tcW w:w="542" w:type="dxa"/>
            <w:vMerge/>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p>
        </w:tc>
        <w:tc>
          <w:tcPr>
            <w:tcW w:w="2248" w:type="dxa"/>
            <w:tcBorders>
              <w:top w:val="nil"/>
              <w:left w:val="nil"/>
              <w:bottom w:val="nil"/>
              <w:right w:val="nil"/>
            </w:tcBorders>
          </w:tcPr>
          <w:p w:rsidR="00B123AE" w:rsidRPr="00B01566" w:rsidRDefault="00B123AE" w:rsidP="007735EA">
            <w:pPr>
              <w:pStyle w:val="ListParagraph"/>
              <w:numPr>
                <w:ilvl w:val="0"/>
                <w:numId w:val="38"/>
              </w:numPr>
              <w:spacing w:line="360" w:lineRule="auto"/>
              <w:rPr>
                <w:rFonts w:ascii="Arial" w:hAnsi="Arial" w:cs="Arial"/>
                <w:sz w:val="16"/>
                <w:szCs w:val="16"/>
              </w:rPr>
            </w:pPr>
            <w:r w:rsidRPr="00B01566">
              <w:rPr>
                <w:rFonts w:ascii="Arial" w:hAnsi="Arial" w:cs="Arial"/>
                <w:sz w:val="16"/>
                <w:szCs w:val="16"/>
              </w:rPr>
              <w:t>Dukungan informasional</w:t>
            </w:r>
          </w:p>
        </w:tc>
        <w:tc>
          <w:tcPr>
            <w:tcW w:w="1604" w:type="dxa"/>
            <w:tcBorders>
              <w:top w:val="nil"/>
              <w:left w:val="nil"/>
              <w:bottom w:val="nil"/>
              <w:right w:val="nil"/>
            </w:tcBorders>
            <w:vAlign w:val="center"/>
          </w:tcPr>
          <w:p w:rsidR="00B123AE" w:rsidRPr="00B01566" w:rsidRDefault="00B123AE"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Positif</w:t>
            </w:r>
          </w:p>
        </w:tc>
        <w:tc>
          <w:tcPr>
            <w:tcW w:w="1843" w:type="dxa"/>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Jumlah soal : 3</w:t>
            </w:r>
          </w:p>
          <w:p w:rsidR="00B123AE" w:rsidRPr="00B01566" w:rsidRDefault="00B123AE"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No 1,2 dan 3</w:t>
            </w:r>
          </w:p>
        </w:tc>
        <w:tc>
          <w:tcPr>
            <w:tcW w:w="1771" w:type="dxa"/>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p>
        </w:tc>
      </w:tr>
      <w:tr w:rsidR="00B123AE" w:rsidTr="00022382">
        <w:trPr>
          <w:trHeight w:val="380"/>
        </w:trPr>
        <w:tc>
          <w:tcPr>
            <w:tcW w:w="542" w:type="dxa"/>
            <w:vMerge/>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p>
        </w:tc>
        <w:tc>
          <w:tcPr>
            <w:tcW w:w="2248" w:type="dxa"/>
            <w:tcBorders>
              <w:top w:val="nil"/>
              <w:left w:val="nil"/>
              <w:bottom w:val="nil"/>
              <w:right w:val="nil"/>
            </w:tcBorders>
          </w:tcPr>
          <w:p w:rsidR="00B123AE" w:rsidRPr="00B01566" w:rsidRDefault="00B123AE" w:rsidP="007735EA">
            <w:pPr>
              <w:pStyle w:val="ListParagraph"/>
              <w:numPr>
                <w:ilvl w:val="0"/>
                <w:numId w:val="38"/>
              </w:numPr>
              <w:spacing w:line="360" w:lineRule="auto"/>
              <w:rPr>
                <w:rFonts w:ascii="Arial" w:hAnsi="Arial" w:cs="Arial"/>
                <w:sz w:val="16"/>
                <w:szCs w:val="16"/>
              </w:rPr>
            </w:pPr>
            <w:r w:rsidRPr="00B01566">
              <w:rPr>
                <w:rFonts w:ascii="Arial" w:hAnsi="Arial" w:cs="Arial"/>
                <w:sz w:val="16"/>
                <w:szCs w:val="16"/>
              </w:rPr>
              <w:t>Dukungan penilaian</w:t>
            </w:r>
          </w:p>
        </w:tc>
        <w:tc>
          <w:tcPr>
            <w:tcW w:w="1604" w:type="dxa"/>
            <w:tcBorders>
              <w:top w:val="nil"/>
              <w:left w:val="nil"/>
              <w:bottom w:val="nil"/>
              <w:right w:val="nil"/>
            </w:tcBorders>
            <w:vAlign w:val="center"/>
          </w:tcPr>
          <w:p w:rsidR="00B123AE" w:rsidRPr="00B01566" w:rsidRDefault="00B123AE"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Positif</w:t>
            </w:r>
          </w:p>
        </w:tc>
        <w:tc>
          <w:tcPr>
            <w:tcW w:w="1843" w:type="dxa"/>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Jumlah soal : 3</w:t>
            </w:r>
          </w:p>
          <w:p w:rsidR="00B123AE" w:rsidRPr="00B01566" w:rsidRDefault="00B123AE"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No 4,5 dan 6</w:t>
            </w:r>
          </w:p>
        </w:tc>
        <w:tc>
          <w:tcPr>
            <w:tcW w:w="1771" w:type="dxa"/>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p>
        </w:tc>
      </w:tr>
      <w:tr w:rsidR="00B123AE" w:rsidTr="00022382">
        <w:trPr>
          <w:trHeight w:val="380"/>
        </w:trPr>
        <w:tc>
          <w:tcPr>
            <w:tcW w:w="542" w:type="dxa"/>
            <w:vMerge/>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p>
        </w:tc>
        <w:tc>
          <w:tcPr>
            <w:tcW w:w="2248" w:type="dxa"/>
            <w:tcBorders>
              <w:top w:val="nil"/>
              <w:left w:val="nil"/>
              <w:bottom w:val="nil"/>
              <w:right w:val="nil"/>
            </w:tcBorders>
          </w:tcPr>
          <w:p w:rsidR="00B123AE" w:rsidRPr="00B01566" w:rsidRDefault="00B123AE" w:rsidP="007735EA">
            <w:pPr>
              <w:pStyle w:val="ListParagraph"/>
              <w:numPr>
                <w:ilvl w:val="0"/>
                <w:numId w:val="38"/>
              </w:numPr>
              <w:spacing w:line="360" w:lineRule="auto"/>
              <w:rPr>
                <w:rFonts w:ascii="Arial" w:hAnsi="Arial" w:cs="Arial"/>
                <w:sz w:val="16"/>
                <w:szCs w:val="16"/>
              </w:rPr>
            </w:pPr>
            <w:r w:rsidRPr="00B01566">
              <w:rPr>
                <w:rFonts w:ascii="Arial" w:hAnsi="Arial" w:cs="Arial"/>
                <w:sz w:val="16"/>
                <w:szCs w:val="16"/>
              </w:rPr>
              <w:t>Dukungan intrumental</w:t>
            </w:r>
          </w:p>
        </w:tc>
        <w:tc>
          <w:tcPr>
            <w:tcW w:w="1604" w:type="dxa"/>
            <w:tcBorders>
              <w:top w:val="nil"/>
              <w:left w:val="nil"/>
              <w:bottom w:val="nil"/>
              <w:right w:val="nil"/>
            </w:tcBorders>
            <w:vAlign w:val="center"/>
          </w:tcPr>
          <w:p w:rsidR="00B123AE" w:rsidRPr="00B01566" w:rsidRDefault="00B123AE"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Positif</w:t>
            </w:r>
          </w:p>
        </w:tc>
        <w:tc>
          <w:tcPr>
            <w:tcW w:w="1843" w:type="dxa"/>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Jumlah soal : 3</w:t>
            </w:r>
          </w:p>
          <w:p w:rsidR="00B123AE" w:rsidRPr="00B01566" w:rsidRDefault="00B123AE"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No 7,8 dan 9</w:t>
            </w:r>
          </w:p>
        </w:tc>
        <w:tc>
          <w:tcPr>
            <w:tcW w:w="1771" w:type="dxa"/>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p>
        </w:tc>
      </w:tr>
      <w:tr w:rsidR="00B123AE" w:rsidTr="00022382">
        <w:trPr>
          <w:trHeight w:val="380"/>
        </w:trPr>
        <w:tc>
          <w:tcPr>
            <w:tcW w:w="542" w:type="dxa"/>
            <w:vMerge/>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p>
        </w:tc>
        <w:tc>
          <w:tcPr>
            <w:tcW w:w="2248" w:type="dxa"/>
            <w:tcBorders>
              <w:top w:val="nil"/>
              <w:left w:val="nil"/>
              <w:bottom w:val="nil"/>
              <w:right w:val="nil"/>
            </w:tcBorders>
          </w:tcPr>
          <w:p w:rsidR="00B123AE" w:rsidRPr="00B01566" w:rsidRDefault="00B123AE" w:rsidP="007735EA">
            <w:pPr>
              <w:pStyle w:val="ListParagraph"/>
              <w:numPr>
                <w:ilvl w:val="0"/>
                <w:numId w:val="38"/>
              </w:numPr>
              <w:spacing w:line="360" w:lineRule="auto"/>
              <w:rPr>
                <w:rFonts w:ascii="Arial" w:hAnsi="Arial" w:cs="Arial"/>
                <w:sz w:val="16"/>
                <w:szCs w:val="16"/>
              </w:rPr>
            </w:pPr>
            <w:r w:rsidRPr="00B01566">
              <w:rPr>
                <w:rFonts w:ascii="Arial" w:hAnsi="Arial" w:cs="Arial"/>
                <w:sz w:val="16"/>
                <w:szCs w:val="16"/>
              </w:rPr>
              <w:t>Dukungan emosional</w:t>
            </w:r>
          </w:p>
        </w:tc>
        <w:tc>
          <w:tcPr>
            <w:tcW w:w="1604" w:type="dxa"/>
            <w:tcBorders>
              <w:top w:val="nil"/>
              <w:left w:val="nil"/>
              <w:bottom w:val="nil"/>
              <w:right w:val="nil"/>
            </w:tcBorders>
            <w:vAlign w:val="center"/>
          </w:tcPr>
          <w:p w:rsidR="00B123AE" w:rsidRPr="00F374A9" w:rsidRDefault="00F374A9" w:rsidP="007735EA">
            <w:pPr>
              <w:pStyle w:val="ListParagraph"/>
              <w:spacing w:line="360" w:lineRule="auto"/>
              <w:ind w:left="0"/>
              <w:jc w:val="center"/>
              <w:rPr>
                <w:rFonts w:ascii="Arial" w:hAnsi="Arial" w:cs="Arial"/>
                <w:sz w:val="16"/>
                <w:szCs w:val="16"/>
                <w:lang w:val="id-ID"/>
              </w:rPr>
            </w:pPr>
            <w:r>
              <w:rPr>
                <w:rFonts w:ascii="Arial" w:hAnsi="Arial" w:cs="Arial"/>
                <w:sz w:val="16"/>
                <w:szCs w:val="16"/>
              </w:rPr>
              <w:t>Posi</w:t>
            </w:r>
            <w:r>
              <w:rPr>
                <w:rFonts w:ascii="Arial" w:hAnsi="Arial" w:cs="Arial"/>
                <w:sz w:val="16"/>
                <w:szCs w:val="16"/>
                <w:lang w:val="id-ID"/>
              </w:rPr>
              <w:t>tif</w:t>
            </w:r>
          </w:p>
        </w:tc>
        <w:tc>
          <w:tcPr>
            <w:tcW w:w="1843" w:type="dxa"/>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Jumlah soal : 3</w:t>
            </w:r>
          </w:p>
          <w:p w:rsidR="00B123AE" w:rsidRPr="00B01566" w:rsidRDefault="00B123AE"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No 10,11 dan 12</w:t>
            </w:r>
          </w:p>
        </w:tc>
        <w:tc>
          <w:tcPr>
            <w:tcW w:w="1771" w:type="dxa"/>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p>
        </w:tc>
      </w:tr>
      <w:tr w:rsidR="00B123AE" w:rsidTr="00022382">
        <w:trPr>
          <w:trHeight w:val="380"/>
        </w:trPr>
        <w:tc>
          <w:tcPr>
            <w:tcW w:w="542" w:type="dxa"/>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p>
        </w:tc>
        <w:tc>
          <w:tcPr>
            <w:tcW w:w="2248" w:type="dxa"/>
            <w:tcBorders>
              <w:top w:val="nil"/>
              <w:left w:val="nil"/>
              <w:bottom w:val="nil"/>
              <w:right w:val="nil"/>
            </w:tcBorders>
            <w:vAlign w:val="center"/>
          </w:tcPr>
          <w:p w:rsidR="00B123AE" w:rsidRPr="00B01566" w:rsidRDefault="00B123AE" w:rsidP="007735EA">
            <w:pPr>
              <w:spacing w:line="360" w:lineRule="auto"/>
              <w:jc w:val="center"/>
              <w:rPr>
                <w:rFonts w:ascii="Arial" w:hAnsi="Arial" w:cs="Arial"/>
                <w:sz w:val="16"/>
                <w:szCs w:val="16"/>
              </w:rPr>
            </w:pPr>
            <w:r w:rsidRPr="00B01566">
              <w:rPr>
                <w:rFonts w:ascii="Arial" w:hAnsi="Arial" w:cs="Arial"/>
                <w:sz w:val="16"/>
                <w:szCs w:val="16"/>
              </w:rPr>
              <w:t>Variabel Terikat</w:t>
            </w:r>
          </w:p>
        </w:tc>
        <w:tc>
          <w:tcPr>
            <w:tcW w:w="1604" w:type="dxa"/>
            <w:tcBorders>
              <w:top w:val="nil"/>
              <w:left w:val="nil"/>
              <w:bottom w:val="nil"/>
              <w:right w:val="nil"/>
            </w:tcBorders>
            <w:vAlign w:val="center"/>
          </w:tcPr>
          <w:p w:rsidR="00B123AE" w:rsidRPr="00B01566" w:rsidRDefault="00B123AE" w:rsidP="007735EA">
            <w:pPr>
              <w:pStyle w:val="ListParagraph"/>
              <w:spacing w:line="360" w:lineRule="auto"/>
              <w:ind w:left="0"/>
              <w:jc w:val="center"/>
              <w:rPr>
                <w:rFonts w:ascii="Arial" w:hAnsi="Arial" w:cs="Arial"/>
                <w:sz w:val="16"/>
                <w:szCs w:val="16"/>
              </w:rPr>
            </w:pPr>
          </w:p>
        </w:tc>
        <w:tc>
          <w:tcPr>
            <w:tcW w:w="1843" w:type="dxa"/>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p>
        </w:tc>
        <w:tc>
          <w:tcPr>
            <w:tcW w:w="1771" w:type="dxa"/>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p>
        </w:tc>
      </w:tr>
      <w:tr w:rsidR="00B123AE" w:rsidTr="00022382">
        <w:trPr>
          <w:trHeight w:val="380"/>
        </w:trPr>
        <w:tc>
          <w:tcPr>
            <w:tcW w:w="542" w:type="dxa"/>
            <w:vMerge w:val="restart"/>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 xml:space="preserve">2. </w:t>
            </w:r>
          </w:p>
        </w:tc>
        <w:tc>
          <w:tcPr>
            <w:tcW w:w="2248" w:type="dxa"/>
            <w:tcBorders>
              <w:top w:val="nil"/>
              <w:left w:val="nil"/>
              <w:bottom w:val="nil"/>
              <w:right w:val="nil"/>
            </w:tcBorders>
          </w:tcPr>
          <w:p w:rsidR="00B123AE" w:rsidRPr="00B01566" w:rsidRDefault="00B123AE" w:rsidP="007735EA">
            <w:pPr>
              <w:spacing w:line="360" w:lineRule="auto"/>
              <w:rPr>
                <w:rFonts w:ascii="Arial" w:hAnsi="Arial" w:cs="Arial"/>
                <w:sz w:val="16"/>
                <w:szCs w:val="16"/>
              </w:rPr>
            </w:pPr>
            <w:r w:rsidRPr="00B01566">
              <w:rPr>
                <w:rFonts w:ascii="Arial" w:hAnsi="Arial" w:cs="Arial"/>
                <w:sz w:val="16"/>
                <w:szCs w:val="16"/>
              </w:rPr>
              <w:t>Tingkat kecemasan :</w:t>
            </w:r>
          </w:p>
        </w:tc>
        <w:tc>
          <w:tcPr>
            <w:tcW w:w="1604" w:type="dxa"/>
            <w:tcBorders>
              <w:top w:val="nil"/>
              <w:left w:val="nil"/>
              <w:bottom w:val="nil"/>
              <w:right w:val="nil"/>
            </w:tcBorders>
            <w:vAlign w:val="center"/>
          </w:tcPr>
          <w:p w:rsidR="00B123AE" w:rsidRPr="00B01566" w:rsidRDefault="00B123AE" w:rsidP="007735EA">
            <w:pPr>
              <w:pStyle w:val="ListParagraph"/>
              <w:spacing w:line="360" w:lineRule="auto"/>
              <w:ind w:left="0"/>
              <w:jc w:val="center"/>
              <w:rPr>
                <w:rFonts w:ascii="Arial" w:hAnsi="Arial" w:cs="Arial"/>
                <w:sz w:val="16"/>
                <w:szCs w:val="16"/>
              </w:rPr>
            </w:pPr>
          </w:p>
        </w:tc>
        <w:tc>
          <w:tcPr>
            <w:tcW w:w="1843" w:type="dxa"/>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p>
        </w:tc>
        <w:tc>
          <w:tcPr>
            <w:tcW w:w="1771" w:type="dxa"/>
            <w:tcBorders>
              <w:top w:val="nil"/>
              <w:left w:val="nil"/>
              <w:bottom w:val="nil"/>
              <w:right w:val="nil"/>
            </w:tcBorders>
          </w:tcPr>
          <w:p w:rsidR="00B123AE" w:rsidRPr="00B01566" w:rsidRDefault="00240014"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Skala pengukuran yang digunakan adalah ordinal :</w:t>
            </w:r>
          </w:p>
          <w:p w:rsidR="00D001AB" w:rsidRPr="00B01566" w:rsidRDefault="00D001AB"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selalu, sering, kadang-kadang, tidak pernah.</w:t>
            </w:r>
          </w:p>
        </w:tc>
      </w:tr>
      <w:tr w:rsidR="00B123AE" w:rsidTr="00022382">
        <w:trPr>
          <w:trHeight w:val="380"/>
        </w:trPr>
        <w:tc>
          <w:tcPr>
            <w:tcW w:w="542" w:type="dxa"/>
            <w:vMerge/>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p>
        </w:tc>
        <w:tc>
          <w:tcPr>
            <w:tcW w:w="2248" w:type="dxa"/>
            <w:tcBorders>
              <w:top w:val="nil"/>
              <w:left w:val="nil"/>
              <w:bottom w:val="nil"/>
              <w:right w:val="nil"/>
            </w:tcBorders>
          </w:tcPr>
          <w:p w:rsidR="00B123AE" w:rsidRPr="00B01566" w:rsidRDefault="00240014" w:rsidP="007735EA">
            <w:pPr>
              <w:pStyle w:val="ListParagraph"/>
              <w:numPr>
                <w:ilvl w:val="0"/>
                <w:numId w:val="39"/>
              </w:numPr>
              <w:spacing w:line="360" w:lineRule="auto"/>
              <w:rPr>
                <w:rFonts w:ascii="Arial" w:hAnsi="Arial" w:cs="Arial"/>
                <w:sz w:val="16"/>
                <w:szCs w:val="16"/>
              </w:rPr>
            </w:pPr>
            <w:r w:rsidRPr="00B01566">
              <w:rPr>
                <w:rFonts w:ascii="Arial" w:hAnsi="Arial" w:cs="Arial"/>
                <w:sz w:val="16"/>
                <w:szCs w:val="16"/>
              </w:rPr>
              <w:t>Sikap</w:t>
            </w:r>
          </w:p>
        </w:tc>
        <w:tc>
          <w:tcPr>
            <w:tcW w:w="1604" w:type="dxa"/>
            <w:tcBorders>
              <w:top w:val="nil"/>
              <w:left w:val="nil"/>
              <w:bottom w:val="nil"/>
              <w:right w:val="nil"/>
            </w:tcBorders>
            <w:vAlign w:val="center"/>
          </w:tcPr>
          <w:p w:rsidR="00B123AE" w:rsidRPr="00882AED" w:rsidRDefault="00882AED" w:rsidP="007735EA">
            <w:pPr>
              <w:pStyle w:val="ListParagraph"/>
              <w:spacing w:line="360" w:lineRule="auto"/>
              <w:ind w:left="0"/>
              <w:jc w:val="center"/>
              <w:rPr>
                <w:rFonts w:ascii="Arial" w:hAnsi="Arial" w:cs="Arial"/>
                <w:sz w:val="16"/>
                <w:szCs w:val="16"/>
                <w:lang w:val="id-ID"/>
              </w:rPr>
            </w:pPr>
            <w:r>
              <w:rPr>
                <w:rFonts w:ascii="Arial" w:hAnsi="Arial" w:cs="Arial"/>
                <w:sz w:val="16"/>
                <w:szCs w:val="16"/>
                <w:lang w:val="id-ID"/>
              </w:rPr>
              <w:t>Negatif</w:t>
            </w:r>
          </w:p>
        </w:tc>
        <w:tc>
          <w:tcPr>
            <w:tcW w:w="1843" w:type="dxa"/>
            <w:tcBorders>
              <w:top w:val="nil"/>
              <w:left w:val="nil"/>
              <w:bottom w:val="nil"/>
              <w:right w:val="nil"/>
            </w:tcBorders>
          </w:tcPr>
          <w:p w:rsidR="00B123AE" w:rsidRPr="00B01566" w:rsidRDefault="00240014"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Jumlah soal : 5</w:t>
            </w:r>
          </w:p>
          <w:p w:rsidR="00240014" w:rsidRPr="00882AED" w:rsidRDefault="00240014" w:rsidP="007735EA">
            <w:pPr>
              <w:pStyle w:val="ListParagraph"/>
              <w:spacing w:line="360" w:lineRule="auto"/>
              <w:ind w:left="0"/>
              <w:jc w:val="both"/>
              <w:rPr>
                <w:rFonts w:ascii="Arial" w:hAnsi="Arial" w:cs="Arial"/>
                <w:sz w:val="16"/>
                <w:szCs w:val="16"/>
                <w:lang w:val="id-ID"/>
              </w:rPr>
            </w:pPr>
            <w:r w:rsidRPr="00B01566">
              <w:rPr>
                <w:rFonts w:ascii="Arial" w:hAnsi="Arial" w:cs="Arial"/>
                <w:sz w:val="16"/>
                <w:szCs w:val="16"/>
              </w:rPr>
              <w:t xml:space="preserve">No </w:t>
            </w:r>
            <w:r w:rsidR="00882AED">
              <w:rPr>
                <w:rFonts w:ascii="Arial" w:hAnsi="Arial" w:cs="Arial"/>
                <w:sz w:val="16"/>
                <w:szCs w:val="16"/>
                <w:lang w:val="id-ID"/>
              </w:rPr>
              <w:t>5,9,13,</w:t>
            </w:r>
            <w:r w:rsidR="002C4122">
              <w:rPr>
                <w:rFonts w:ascii="Arial" w:hAnsi="Arial" w:cs="Arial"/>
                <w:sz w:val="16"/>
                <w:szCs w:val="16"/>
                <w:lang w:val="id-ID"/>
              </w:rPr>
              <w:t>17,19</w:t>
            </w:r>
          </w:p>
        </w:tc>
        <w:tc>
          <w:tcPr>
            <w:tcW w:w="1771" w:type="dxa"/>
            <w:tcBorders>
              <w:top w:val="nil"/>
              <w:left w:val="nil"/>
              <w:bottom w:val="nil"/>
              <w:right w:val="nil"/>
            </w:tcBorders>
          </w:tcPr>
          <w:p w:rsidR="00B123AE" w:rsidRPr="00B01566" w:rsidRDefault="00B123AE" w:rsidP="007735EA">
            <w:pPr>
              <w:pStyle w:val="ListParagraph"/>
              <w:spacing w:line="360" w:lineRule="auto"/>
              <w:ind w:left="0"/>
              <w:jc w:val="both"/>
              <w:rPr>
                <w:rFonts w:ascii="Arial" w:hAnsi="Arial" w:cs="Arial"/>
                <w:sz w:val="16"/>
                <w:szCs w:val="16"/>
              </w:rPr>
            </w:pPr>
          </w:p>
        </w:tc>
      </w:tr>
      <w:tr w:rsidR="00240014" w:rsidTr="00CE6513">
        <w:trPr>
          <w:trHeight w:val="380"/>
        </w:trPr>
        <w:tc>
          <w:tcPr>
            <w:tcW w:w="542" w:type="dxa"/>
            <w:tcBorders>
              <w:top w:val="nil"/>
              <w:left w:val="nil"/>
              <w:bottom w:val="single" w:sz="4" w:space="0" w:color="auto"/>
              <w:right w:val="nil"/>
            </w:tcBorders>
          </w:tcPr>
          <w:p w:rsidR="00240014" w:rsidRPr="00B01566" w:rsidRDefault="00240014" w:rsidP="007735EA">
            <w:pPr>
              <w:pStyle w:val="ListParagraph"/>
              <w:spacing w:line="360" w:lineRule="auto"/>
              <w:ind w:left="0"/>
              <w:jc w:val="both"/>
              <w:rPr>
                <w:rFonts w:ascii="Arial" w:hAnsi="Arial" w:cs="Arial"/>
                <w:sz w:val="16"/>
                <w:szCs w:val="16"/>
              </w:rPr>
            </w:pPr>
          </w:p>
        </w:tc>
        <w:tc>
          <w:tcPr>
            <w:tcW w:w="2248" w:type="dxa"/>
            <w:tcBorders>
              <w:top w:val="nil"/>
              <w:left w:val="nil"/>
              <w:bottom w:val="single" w:sz="4" w:space="0" w:color="auto"/>
              <w:right w:val="nil"/>
            </w:tcBorders>
          </w:tcPr>
          <w:p w:rsidR="00240014" w:rsidRPr="00B01566" w:rsidRDefault="00240014" w:rsidP="007735EA">
            <w:pPr>
              <w:pStyle w:val="ListParagraph"/>
              <w:numPr>
                <w:ilvl w:val="0"/>
                <w:numId w:val="39"/>
              </w:numPr>
              <w:spacing w:line="360" w:lineRule="auto"/>
              <w:rPr>
                <w:rFonts w:ascii="Arial" w:hAnsi="Arial" w:cs="Arial"/>
                <w:sz w:val="16"/>
                <w:szCs w:val="16"/>
              </w:rPr>
            </w:pPr>
            <w:r w:rsidRPr="00B01566">
              <w:rPr>
                <w:rFonts w:ascii="Arial" w:hAnsi="Arial" w:cs="Arial"/>
                <w:sz w:val="16"/>
                <w:szCs w:val="16"/>
              </w:rPr>
              <w:t>Gejala somatik</w:t>
            </w:r>
          </w:p>
        </w:tc>
        <w:tc>
          <w:tcPr>
            <w:tcW w:w="1604" w:type="dxa"/>
            <w:tcBorders>
              <w:top w:val="nil"/>
              <w:left w:val="nil"/>
              <w:bottom w:val="single" w:sz="4" w:space="0" w:color="auto"/>
              <w:right w:val="nil"/>
            </w:tcBorders>
            <w:vAlign w:val="center"/>
          </w:tcPr>
          <w:p w:rsidR="00240014" w:rsidRPr="00B01566" w:rsidRDefault="00240014" w:rsidP="007735EA">
            <w:pPr>
              <w:pStyle w:val="ListParagraph"/>
              <w:spacing w:line="360" w:lineRule="auto"/>
              <w:ind w:left="0"/>
              <w:jc w:val="center"/>
              <w:rPr>
                <w:rFonts w:ascii="Arial" w:hAnsi="Arial" w:cs="Arial"/>
                <w:sz w:val="16"/>
                <w:szCs w:val="16"/>
              </w:rPr>
            </w:pPr>
            <w:r w:rsidRPr="00B01566">
              <w:rPr>
                <w:rFonts w:ascii="Arial" w:hAnsi="Arial" w:cs="Arial"/>
                <w:sz w:val="16"/>
                <w:szCs w:val="16"/>
              </w:rPr>
              <w:t xml:space="preserve">Positif </w:t>
            </w:r>
          </w:p>
        </w:tc>
        <w:tc>
          <w:tcPr>
            <w:tcW w:w="1843" w:type="dxa"/>
            <w:tcBorders>
              <w:top w:val="nil"/>
              <w:left w:val="nil"/>
              <w:bottom w:val="single" w:sz="4" w:space="0" w:color="auto"/>
              <w:right w:val="nil"/>
            </w:tcBorders>
          </w:tcPr>
          <w:p w:rsidR="00240014" w:rsidRPr="00B01566" w:rsidRDefault="00240014" w:rsidP="007735EA">
            <w:pPr>
              <w:pStyle w:val="ListParagraph"/>
              <w:spacing w:line="360" w:lineRule="auto"/>
              <w:ind w:left="0"/>
              <w:jc w:val="both"/>
              <w:rPr>
                <w:rFonts w:ascii="Arial" w:hAnsi="Arial" w:cs="Arial"/>
                <w:sz w:val="16"/>
                <w:szCs w:val="16"/>
              </w:rPr>
            </w:pPr>
            <w:r w:rsidRPr="00B01566">
              <w:rPr>
                <w:rFonts w:ascii="Arial" w:hAnsi="Arial" w:cs="Arial"/>
                <w:sz w:val="16"/>
                <w:szCs w:val="16"/>
              </w:rPr>
              <w:t>Jumlah soal : 15</w:t>
            </w:r>
          </w:p>
          <w:p w:rsidR="002C4122" w:rsidRDefault="002C4122" w:rsidP="007735EA">
            <w:pPr>
              <w:pStyle w:val="ListParagraph"/>
              <w:spacing w:line="360" w:lineRule="auto"/>
              <w:ind w:left="0"/>
              <w:jc w:val="both"/>
              <w:rPr>
                <w:rFonts w:ascii="Arial" w:hAnsi="Arial" w:cs="Arial"/>
                <w:sz w:val="16"/>
                <w:szCs w:val="16"/>
                <w:lang w:val="id-ID"/>
              </w:rPr>
            </w:pPr>
            <w:r>
              <w:rPr>
                <w:rFonts w:ascii="Arial" w:hAnsi="Arial" w:cs="Arial"/>
                <w:sz w:val="16"/>
                <w:szCs w:val="16"/>
              </w:rPr>
              <w:t>No</w:t>
            </w:r>
            <w:r>
              <w:rPr>
                <w:rFonts w:ascii="Arial" w:hAnsi="Arial" w:cs="Arial"/>
                <w:sz w:val="16"/>
                <w:szCs w:val="16"/>
                <w:lang w:val="id-ID"/>
              </w:rPr>
              <w:t>1,2,3,4,6,7,8,10,</w:t>
            </w:r>
          </w:p>
          <w:p w:rsidR="00240014" w:rsidRPr="002C4122" w:rsidRDefault="002C4122" w:rsidP="007735EA">
            <w:pPr>
              <w:pStyle w:val="ListParagraph"/>
              <w:spacing w:line="360" w:lineRule="auto"/>
              <w:ind w:left="0"/>
              <w:jc w:val="both"/>
              <w:rPr>
                <w:rFonts w:ascii="Arial" w:hAnsi="Arial" w:cs="Arial"/>
                <w:sz w:val="16"/>
                <w:szCs w:val="16"/>
                <w:lang w:val="id-ID"/>
              </w:rPr>
            </w:pPr>
            <w:r>
              <w:rPr>
                <w:rFonts w:ascii="Arial" w:hAnsi="Arial" w:cs="Arial"/>
                <w:sz w:val="16"/>
                <w:szCs w:val="16"/>
                <w:lang w:val="id-ID"/>
              </w:rPr>
              <w:t>11,12,14,15,16,18,20</w:t>
            </w:r>
          </w:p>
        </w:tc>
        <w:tc>
          <w:tcPr>
            <w:tcW w:w="1771" w:type="dxa"/>
            <w:tcBorders>
              <w:top w:val="nil"/>
              <w:left w:val="nil"/>
              <w:bottom w:val="single" w:sz="4" w:space="0" w:color="auto"/>
              <w:right w:val="nil"/>
            </w:tcBorders>
          </w:tcPr>
          <w:p w:rsidR="00240014" w:rsidRPr="00B01566" w:rsidRDefault="00240014" w:rsidP="007735EA">
            <w:pPr>
              <w:pStyle w:val="ListParagraph"/>
              <w:spacing w:line="360" w:lineRule="auto"/>
              <w:ind w:left="0"/>
              <w:jc w:val="both"/>
              <w:rPr>
                <w:rFonts w:ascii="Arial" w:hAnsi="Arial" w:cs="Arial"/>
                <w:sz w:val="16"/>
                <w:szCs w:val="16"/>
              </w:rPr>
            </w:pPr>
          </w:p>
        </w:tc>
      </w:tr>
    </w:tbl>
    <w:p w:rsidR="004F1490" w:rsidRDefault="004F1490" w:rsidP="007735EA">
      <w:pPr>
        <w:spacing w:line="360" w:lineRule="auto"/>
        <w:jc w:val="both"/>
        <w:rPr>
          <w:rFonts w:ascii="Arial" w:hAnsi="Arial" w:cs="Arial"/>
          <w:lang w:val="id-ID"/>
        </w:rPr>
      </w:pPr>
    </w:p>
    <w:p w:rsidR="00DD3DE1" w:rsidRPr="00B01566" w:rsidRDefault="00DD3DE1" w:rsidP="007735EA">
      <w:pPr>
        <w:spacing w:line="360" w:lineRule="auto"/>
        <w:jc w:val="both"/>
        <w:rPr>
          <w:rFonts w:ascii="Arial" w:hAnsi="Arial" w:cs="Arial"/>
          <w:lang w:val="id-ID"/>
        </w:rPr>
      </w:pPr>
    </w:p>
    <w:p w:rsidR="00FE0600" w:rsidRPr="00E21D2E" w:rsidRDefault="008A6181" w:rsidP="007735EA">
      <w:pPr>
        <w:pStyle w:val="ListParagraph"/>
        <w:numPr>
          <w:ilvl w:val="0"/>
          <w:numId w:val="8"/>
        </w:numPr>
        <w:spacing w:line="360" w:lineRule="auto"/>
        <w:jc w:val="both"/>
        <w:rPr>
          <w:rFonts w:ascii="Arial" w:hAnsi="Arial" w:cs="Arial"/>
          <w:b/>
        </w:rPr>
      </w:pPr>
      <w:r w:rsidRPr="00E21D2E">
        <w:rPr>
          <w:rFonts w:ascii="Arial" w:hAnsi="Arial" w:cs="Arial"/>
          <w:b/>
        </w:rPr>
        <w:lastRenderedPageBreak/>
        <w:t>Uji Validitas dan R</w:t>
      </w:r>
      <w:r w:rsidR="00706A17" w:rsidRPr="00E21D2E">
        <w:rPr>
          <w:rFonts w:ascii="Arial" w:hAnsi="Arial" w:cs="Arial"/>
          <w:b/>
        </w:rPr>
        <w:t>e</w:t>
      </w:r>
      <w:r w:rsidR="008432F3" w:rsidRPr="00E21D2E">
        <w:rPr>
          <w:rFonts w:ascii="Arial" w:hAnsi="Arial" w:cs="Arial"/>
          <w:b/>
        </w:rPr>
        <w:t>liabilitas</w:t>
      </w:r>
    </w:p>
    <w:p w:rsidR="00E21D2E" w:rsidRPr="006015D8" w:rsidRDefault="005F1F4E" w:rsidP="006015D8">
      <w:pPr>
        <w:pStyle w:val="ListParagraph"/>
        <w:spacing w:line="360" w:lineRule="auto"/>
        <w:ind w:firstLine="720"/>
        <w:jc w:val="both"/>
        <w:rPr>
          <w:rFonts w:ascii="Arial" w:hAnsi="Arial" w:cs="Arial"/>
          <w:lang w:val="id-ID"/>
        </w:rPr>
      </w:pPr>
      <w:r>
        <w:rPr>
          <w:rFonts w:ascii="Arial" w:hAnsi="Arial" w:cs="Arial"/>
        </w:rPr>
        <w:t>Uji validitas dan re</w:t>
      </w:r>
      <w:r w:rsidR="00E21D2E">
        <w:rPr>
          <w:rFonts w:ascii="Arial" w:hAnsi="Arial" w:cs="Arial"/>
        </w:rPr>
        <w:t>liabilitas pada pene</w:t>
      </w:r>
      <w:r w:rsidR="004F1490">
        <w:rPr>
          <w:rFonts w:ascii="Arial" w:hAnsi="Arial" w:cs="Arial"/>
        </w:rPr>
        <w:t xml:space="preserve">litian ini </w:t>
      </w:r>
      <w:r w:rsidR="00EF465A">
        <w:rPr>
          <w:rFonts w:ascii="Arial" w:hAnsi="Arial" w:cs="Arial"/>
        </w:rPr>
        <w:t xml:space="preserve">dilakukan pada </w:t>
      </w:r>
      <w:r w:rsidR="00545337">
        <w:rPr>
          <w:rFonts w:ascii="Arial" w:hAnsi="Arial" w:cs="Arial"/>
          <w:lang w:val="id-ID"/>
        </w:rPr>
        <w:t>15</w:t>
      </w:r>
      <w:r w:rsidR="00E21D2E">
        <w:rPr>
          <w:rFonts w:ascii="Arial" w:hAnsi="Arial" w:cs="Arial"/>
        </w:rPr>
        <w:t xml:space="preserve"> klien pra operasi </w:t>
      </w:r>
      <w:r w:rsidR="00E21D2E" w:rsidRPr="00E21D2E">
        <w:rPr>
          <w:rFonts w:ascii="Arial" w:hAnsi="Arial" w:cs="Arial"/>
          <w:i/>
        </w:rPr>
        <w:t>sectio caesarea</w:t>
      </w:r>
      <w:r w:rsidR="00E21D2E">
        <w:rPr>
          <w:rFonts w:ascii="Arial" w:hAnsi="Arial" w:cs="Arial"/>
        </w:rPr>
        <w:t xml:space="preserve"> yang dirawat di Rumah Sakit </w:t>
      </w:r>
      <w:r w:rsidR="00EF465A">
        <w:rPr>
          <w:rFonts w:ascii="Arial" w:hAnsi="Arial" w:cs="Arial"/>
          <w:lang w:val="id-ID"/>
        </w:rPr>
        <w:t xml:space="preserve">Bhayangkara </w:t>
      </w:r>
      <w:r w:rsidR="00DF2787">
        <w:rPr>
          <w:rFonts w:ascii="Arial" w:hAnsi="Arial" w:cs="Arial"/>
        </w:rPr>
        <w:t xml:space="preserve">dengan karateristik responden yang sama dengan responden yang berada di Rumah Sakit Sari Mulia dengan ciri </w:t>
      </w:r>
      <w:r>
        <w:rPr>
          <w:rFonts w:ascii="Arial" w:hAnsi="Arial" w:cs="Arial"/>
        </w:rPr>
        <w:t>r</w:t>
      </w:r>
      <w:r w:rsidR="00DF2787">
        <w:rPr>
          <w:rFonts w:ascii="Arial" w:hAnsi="Arial" w:cs="Arial"/>
        </w:rPr>
        <w:t>esponden yang di uji coba harus mirip ciri-ciri</w:t>
      </w:r>
      <w:r>
        <w:rPr>
          <w:rFonts w:ascii="Arial" w:hAnsi="Arial" w:cs="Arial"/>
        </w:rPr>
        <w:t>nya dengan cir</w:t>
      </w:r>
      <w:r w:rsidR="00DF2787">
        <w:rPr>
          <w:rFonts w:ascii="Arial" w:hAnsi="Arial" w:cs="Arial"/>
        </w:rPr>
        <w:t>i respo</w:t>
      </w:r>
      <w:r w:rsidR="00A46A44">
        <w:rPr>
          <w:rFonts w:ascii="Arial" w:hAnsi="Arial" w:cs="Arial"/>
        </w:rPr>
        <w:t>nden</w:t>
      </w:r>
      <w:r w:rsidR="008B6FCA">
        <w:rPr>
          <w:rFonts w:ascii="Arial" w:hAnsi="Arial" w:cs="Arial"/>
        </w:rPr>
        <w:t xml:space="preserve"> penelitian. Alasan jumlah </w:t>
      </w:r>
      <w:r w:rsidR="00545337">
        <w:rPr>
          <w:rFonts w:ascii="Arial" w:hAnsi="Arial" w:cs="Arial"/>
          <w:lang w:val="id-ID"/>
        </w:rPr>
        <w:t>15</w:t>
      </w:r>
      <w:r w:rsidR="00DF2787">
        <w:rPr>
          <w:rFonts w:ascii="Arial" w:hAnsi="Arial" w:cs="Arial"/>
        </w:rPr>
        <w:t xml:space="preserve"> </w:t>
      </w:r>
      <w:r w:rsidR="00A46A44">
        <w:rPr>
          <w:rFonts w:ascii="Arial" w:hAnsi="Arial" w:cs="Arial"/>
        </w:rPr>
        <w:t xml:space="preserve">responden karena untuk uji validitas kuesioner minimal </w:t>
      </w:r>
      <w:r w:rsidR="008B6FCA">
        <w:rPr>
          <w:rFonts w:ascii="Arial" w:hAnsi="Arial" w:cs="Arial"/>
        </w:rPr>
        <w:t xml:space="preserve">dilakukan terhadap </w:t>
      </w:r>
      <w:r w:rsidR="00545337">
        <w:rPr>
          <w:rFonts w:ascii="Arial" w:hAnsi="Arial" w:cs="Arial"/>
          <w:lang w:val="id-ID"/>
        </w:rPr>
        <w:t>15</w:t>
      </w:r>
      <w:r w:rsidR="00B87769">
        <w:rPr>
          <w:rFonts w:ascii="Arial" w:hAnsi="Arial" w:cs="Arial"/>
        </w:rPr>
        <w:t xml:space="preserve"> orang. Hal ini dilakukan agar diperoleh distribusi nilai hasil pengukuran mend</w:t>
      </w:r>
      <w:r w:rsidR="006015D8">
        <w:rPr>
          <w:rFonts w:ascii="Arial" w:hAnsi="Arial" w:cs="Arial"/>
        </w:rPr>
        <w:t>ekati normal</w:t>
      </w:r>
      <w:r w:rsidR="006015D8">
        <w:rPr>
          <w:rFonts w:ascii="Arial" w:hAnsi="Arial" w:cs="Arial"/>
          <w:lang w:val="id-ID"/>
        </w:rPr>
        <w:t xml:space="preserve"> (</w:t>
      </w:r>
      <w:r w:rsidR="00E43226">
        <w:rPr>
          <w:rFonts w:ascii="Arial" w:hAnsi="Arial" w:cs="Arial"/>
        </w:rPr>
        <w:t>Noto</w:t>
      </w:r>
      <w:r w:rsidR="00E43226">
        <w:rPr>
          <w:rFonts w:ascii="Arial" w:hAnsi="Arial" w:cs="Arial"/>
          <w:lang w:val="id-ID"/>
        </w:rPr>
        <w:t>atmodjo</w:t>
      </w:r>
      <w:r w:rsidR="006015D8">
        <w:rPr>
          <w:rFonts w:ascii="Arial" w:hAnsi="Arial" w:cs="Arial"/>
        </w:rPr>
        <w:t>,</w:t>
      </w:r>
      <w:r w:rsidR="006015D8">
        <w:rPr>
          <w:rFonts w:ascii="Arial" w:hAnsi="Arial" w:cs="Arial"/>
          <w:lang w:val="id-ID"/>
        </w:rPr>
        <w:t xml:space="preserve"> </w:t>
      </w:r>
      <w:r w:rsidR="00FC5A21">
        <w:rPr>
          <w:rFonts w:ascii="Arial" w:hAnsi="Arial" w:cs="Arial"/>
        </w:rPr>
        <w:t>2005</w:t>
      </w:r>
      <w:r w:rsidR="006015D8">
        <w:rPr>
          <w:rFonts w:ascii="Arial" w:hAnsi="Arial" w:cs="Arial"/>
        </w:rPr>
        <w:t>).</w:t>
      </w:r>
      <w:r w:rsidR="006015D8">
        <w:rPr>
          <w:rFonts w:ascii="Arial" w:hAnsi="Arial" w:cs="Arial"/>
          <w:lang w:val="id-ID"/>
        </w:rPr>
        <w:t xml:space="preserve"> </w:t>
      </w:r>
      <w:r w:rsidR="00B87769" w:rsidRPr="006015D8">
        <w:rPr>
          <w:rFonts w:ascii="Arial" w:hAnsi="Arial" w:cs="Arial"/>
        </w:rPr>
        <w:t>K</w:t>
      </w:r>
      <w:r w:rsidR="00DF2787" w:rsidRPr="006015D8">
        <w:rPr>
          <w:rFonts w:ascii="Arial" w:hAnsi="Arial" w:cs="Arial"/>
        </w:rPr>
        <w:t xml:space="preserve">urvanya akan mendekati kurva normal dengan pengertian bahwa kurva normal adalah merupakan suatu fenomena </w:t>
      </w:r>
      <w:r w:rsidRPr="006015D8">
        <w:rPr>
          <w:rFonts w:ascii="Arial" w:hAnsi="Arial" w:cs="Arial"/>
        </w:rPr>
        <w:t>universal mengenai fenomena cir</w:t>
      </w:r>
      <w:r w:rsidR="00DF2787" w:rsidRPr="006015D8">
        <w:rPr>
          <w:rFonts w:ascii="Arial" w:hAnsi="Arial" w:cs="Arial"/>
        </w:rPr>
        <w:t>i atau sifat alami yang normal (Machfoedz, 2010).</w:t>
      </w:r>
    </w:p>
    <w:p w:rsidR="008432F3" w:rsidRPr="00F2025D" w:rsidRDefault="008432F3" w:rsidP="007735EA">
      <w:pPr>
        <w:pStyle w:val="ListParagraph"/>
        <w:spacing w:line="360" w:lineRule="auto"/>
        <w:jc w:val="both"/>
        <w:rPr>
          <w:rFonts w:ascii="Arial" w:hAnsi="Arial" w:cs="Arial"/>
          <w:b/>
        </w:rPr>
      </w:pPr>
      <w:r w:rsidRPr="00F2025D">
        <w:rPr>
          <w:rFonts w:ascii="Arial" w:hAnsi="Arial" w:cs="Arial"/>
        </w:rPr>
        <w:t>Sebelum dilakukan pengumpulan data melalui kuesioner, penelitian melakukan uji coba validitas dan reliabilitas terhadap kuesioner.</w:t>
      </w:r>
    </w:p>
    <w:p w:rsidR="00A853B0" w:rsidRDefault="008A6181" w:rsidP="007735EA">
      <w:pPr>
        <w:pStyle w:val="ListParagraph"/>
        <w:numPr>
          <w:ilvl w:val="0"/>
          <w:numId w:val="31"/>
        </w:numPr>
        <w:spacing w:line="360" w:lineRule="auto"/>
        <w:jc w:val="both"/>
        <w:rPr>
          <w:rFonts w:ascii="Arial" w:hAnsi="Arial" w:cs="Arial"/>
        </w:rPr>
      </w:pPr>
      <w:r w:rsidRPr="00F2025D">
        <w:rPr>
          <w:rFonts w:ascii="Arial" w:hAnsi="Arial" w:cs="Arial"/>
        </w:rPr>
        <w:t>Uji Validitas</w:t>
      </w:r>
    </w:p>
    <w:p w:rsidR="007804E4" w:rsidRPr="00A853B0" w:rsidRDefault="007804E4" w:rsidP="007735EA">
      <w:pPr>
        <w:pStyle w:val="ListParagraph"/>
        <w:spacing w:line="360" w:lineRule="auto"/>
        <w:ind w:left="1080" w:firstLine="720"/>
        <w:jc w:val="both"/>
        <w:rPr>
          <w:rFonts w:ascii="Arial" w:hAnsi="Arial" w:cs="Arial"/>
        </w:rPr>
      </w:pPr>
      <w:r w:rsidRPr="00A853B0">
        <w:rPr>
          <w:rFonts w:ascii="Arial" w:hAnsi="Arial" w:cs="Arial"/>
        </w:rPr>
        <w:t>Validitas berasal dari kata validity yang memiliki arti ketepatan dan kecermatan. Secara sederhana yang dimaksud dengan valid ialah sahih. Alat ukur itu dikatakan sahih atau valid bila alat ukur itu benar-benar mengukur apa yang hendak diukur (Machfoedz, 2010).</w:t>
      </w:r>
    </w:p>
    <w:p w:rsidR="00A56E97" w:rsidRDefault="008432F3" w:rsidP="007735EA">
      <w:pPr>
        <w:pStyle w:val="ListParagraph"/>
        <w:spacing w:line="360" w:lineRule="auto"/>
        <w:ind w:left="1080"/>
        <w:jc w:val="both"/>
        <w:rPr>
          <w:rFonts w:ascii="Arial" w:hAnsi="Arial" w:cs="Arial"/>
        </w:rPr>
      </w:pPr>
      <w:r w:rsidRPr="00F2025D">
        <w:rPr>
          <w:rFonts w:ascii="Arial" w:hAnsi="Arial" w:cs="Arial"/>
        </w:rPr>
        <w:t xml:space="preserve">Validitas adalah suatu indeks yang menunjukkan alat ukur itu benar- </w:t>
      </w:r>
      <w:r w:rsidR="00F97489" w:rsidRPr="00F2025D">
        <w:rPr>
          <w:rFonts w:ascii="Arial" w:hAnsi="Arial" w:cs="Arial"/>
        </w:rPr>
        <w:t>benar ,men</w:t>
      </w:r>
      <w:r w:rsidRPr="00F2025D">
        <w:rPr>
          <w:rFonts w:ascii="Arial" w:hAnsi="Arial" w:cs="Arial"/>
        </w:rPr>
        <w:t>gu</w:t>
      </w:r>
      <w:r w:rsidR="00E43226">
        <w:rPr>
          <w:rFonts w:ascii="Arial" w:hAnsi="Arial" w:cs="Arial"/>
        </w:rPr>
        <w:t>kur apa yang diukur (Noto</w:t>
      </w:r>
      <w:r w:rsidR="00E43226">
        <w:rPr>
          <w:rFonts w:ascii="Arial" w:hAnsi="Arial" w:cs="Arial"/>
          <w:lang w:val="id-ID"/>
        </w:rPr>
        <w:t>atmodjo</w:t>
      </w:r>
      <w:r w:rsidRPr="00F2025D">
        <w:rPr>
          <w:rFonts w:ascii="Arial" w:hAnsi="Arial" w:cs="Arial"/>
        </w:rPr>
        <w:t>, 2005).</w:t>
      </w:r>
    </w:p>
    <w:p w:rsidR="00DF2787" w:rsidRDefault="008432F3" w:rsidP="00A43999">
      <w:pPr>
        <w:spacing w:line="360" w:lineRule="auto"/>
        <w:ind w:left="1080" w:firstLine="720"/>
        <w:jc w:val="both"/>
        <w:rPr>
          <w:rFonts w:ascii="Arial" w:hAnsi="Arial" w:cs="Arial"/>
        </w:rPr>
      </w:pPr>
      <w:r w:rsidRPr="00A56E97">
        <w:rPr>
          <w:rFonts w:ascii="Arial" w:hAnsi="Arial" w:cs="Arial"/>
        </w:rPr>
        <w:t xml:space="preserve">Uji validitas pada penelitian ini menggunakan rumus teknik koefisien korelasi </w:t>
      </w:r>
      <w:r w:rsidRPr="00A56E97">
        <w:rPr>
          <w:rFonts w:ascii="Arial" w:hAnsi="Arial" w:cs="Arial"/>
          <w:i/>
        </w:rPr>
        <w:t>Pe</w:t>
      </w:r>
      <w:r w:rsidR="00B07549">
        <w:rPr>
          <w:rFonts w:ascii="Arial" w:hAnsi="Arial" w:cs="Arial"/>
          <w:i/>
          <w:lang w:val="id-ID"/>
        </w:rPr>
        <w:t>a</w:t>
      </w:r>
      <w:r w:rsidRPr="00A56E97">
        <w:rPr>
          <w:rFonts w:ascii="Arial" w:hAnsi="Arial" w:cs="Arial"/>
          <w:i/>
        </w:rPr>
        <w:t xml:space="preserve">rson Product Moment </w:t>
      </w:r>
      <w:r w:rsidR="005476F7">
        <w:rPr>
          <w:rFonts w:ascii="Arial" w:hAnsi="Arial" w:cs="Arial"/>
        </w:rPr>
        <w:t xml:space="preserve"> (</w:t>
      </w:r>
      <w:r w:rsidR="005476F7">
        <w:rPr>
          <w:rFonts w:ascii="Arial" w:hAnsi="Arial" w:cs="Arial"/>
          <w:lang w:val="id-ID"/>
        </w:rPr>
        <w:t>Arikunto</w:t>
      </w:r>
      <w:r w:rsidR="005476F7">
        <w:rPr>
          <w:rFonts w:ascii="Arial" w:hAnsi="Arial" w:cs="Arial"/>
        </w:rPr>
        <w:t>, 20</w:t>
      </w:r>
      <w:r w:rsidR="005476F7">
        <w:rPr>
          <w:rFonts w:ascii="Arial" w:hAnsi="Arial" w:cs="Arial"/>
          <w:lang w:val="id-ID"/>
        </w:rPr>
        <w:t>10</w:t>
      </w:r>
      <w:r w:rsidR="00A853B0" w:rsidRPr="00A56E97">
        <w:rPr>
          <w:rFonts w:ascii="Arial" w:hAnsi="Arial" w:cs="Arial"/>
        </w:rPr>
        <w:t>).</w:t>
      </w:r>
    </w:p>
    <w:p w:rsidR="005406EE" w:rsidRPr="00A43999" w:rsidRDefault="005406EE" w:rsidP="00A43999">
      <w:pPr>
        <w:spacing w:line="360" w:lineRule="auto"/>
        <w:ind w:left="1080" w:firstLine="720"/>
        <w:jc w:val="both"/>
        <w:rPr>
          <w:rFonts w:ascii="Arial" w:hAnsi="Arial" w:cs="Arial"/>
        </w:rPr>
      </w:pPr>
    </w:p>
    <w:p w:rsidR="00625081" w:rsidRPr="00A43999" w:rsidRDefault="00C0767B" w:rsidP="00A43999">
      <w:pPr>
        <w:pStyle w:val="ListParagraph"/>
        <w:spacing w:line="360" w:lineRule="auto"/>
        <w:ind w:left="1080"/>
        <w:jc w:val="both"/>
        <w:rPr>
          <w:rFonts w:ascii="Arial" w:eastAsiaTheme="minorEastAsia" w:hAnsi="Arial" w:cs="Arial"/>
        </w:rPr>
      </w:pPr>
      <m:oMathPara>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cs="Arial"/>
                </w:rPr>
              </m:ctrlPr>
            </m:fPr>
            <m:num>
              <m:r>
                <m:rPr>
                  <m:sty m:val="p"/>
                </m:rPr>
                <w:rPr>
                  <w:rFonts w:ascii="Cambria Math" w:hAnsi="Cambria Math" w:cs="Arial"/>
                </w:rPr>
                <m:t>N</m:t>
              </m:r>
              <m:nary>
                <m:naryPr>
                  <m:chr m:val="∑"/>
                  <m:limLoc m:val="undOvr"/>
                  <m:subHide m:val="on"/>
                  <m:supHide m:val="on"/>
                  <m:ctrlPr>
                    <w:rPr>
                      <w:rFonts w:ascii="Cambria Math" w:hAnsi="Cambria Math" w:cs="Arial"/>
                    </w:rPr>
                  </m:ctrlPr>
                </m:naryPr>
                <m:sub/>
                <m:sup/>
                <m:e>
                  <m:r>
                    <m:rPr>
                      <m:sty m:val="p"/>
                    </m:rPr>
                    <w:rPr>
                      <w:rFonts w:ascii="Cambria Math" w:hAnsi="Cambria Math" w:cs="Arial"/>
                    </w:rPr>
                    <m:t>X Y-(</m:t>
                  </m:r>
                  <m:nary>
                    <m:naryPr>
                      <m:chr m:val="∑"/>
                      <m:limLoc m:val="undOvr"/>
                      <m:subHide m:val="on"/>
                      <m:supHide m:val="on"/>
                      <m:ctrlPr>
                        <w:rPr>
                          <w:rFonts w:ascii="Cambria Math" w:hAnsi="Cambria Math" w:cs="Arial"/>
                        </w:rPr>
                      </m:ctrlPr>
                    </m:naryPr>
                    <m:sub/>
                    <m:sup/>
                    <m:e>
                      <m:r>
                        <m:rPr>
                          <m:sty m:val="p"/>
                        </m:rPr>
                        <w:rPr>
                          <w:rFonts w:ascii="Cambria Math" w:hAnsi="Cambria Math" w:cs="Arial"/>
                        </w:rPr>
                        <m:t>X).(</m:t>
                      </m:r>
                      <m:nary>
                        <m:naryPr>
                          <m:chr m:val="∑"/>
                          <m:limLoc m:val="undOvr"/>
                          <m:subHide m:val="on"/>
                          <m:supHide m:val="on"/>
                          <m:ctrlPr>
                            <w:rPr>
                              <w:rFonts w:ascii="Cambria Math" w:hAnsi="Cambria Math" w:cs="Arial"/>
                            </w:rPr>
                          </m:ctrlPr>
                        </m:naryPr>
                        <m:sub/>
                        <m:sup/>
                        <m:e>
                          <m:r>
                            <m:rPr>
                              <m:sty m:val="p"/>
                            </m:rPr>
                            <w:rPr>
                              <w:rFonts w:ascii="Cambria Math" w:hAnsi="Cambria Math" w:cs="Arial"/>
                            </w:rPr>
                            <m:t>Y)</m:t>
                          </m:r>
                        </m:e>
                      </m:nary>
                    </m:e>
                  </m:nary>
                </m:e>
              </m:nary>
            </m:num>
            <m:den>
              <m:rad>
                <m:radPr>
                  <m:degHide m:val="on"/>
                  <m:ctrlPr>
                    <w:rPr>
                      <w:rFonts w:ascii="Cambria Math" w:hAnsi="Cambria Math" w:cs="Arial"/>
                    </w:rPr>
                  </m:ctrlPr>
                </m:radPr>
                <m:deg>
                  <m:ctrlPr>
                    <w:rPr>
                      <w:rFonts w:ascii="Cambria Math" w:hAnsi="Cambria Math" w:cs="Arial"/>
                      <w:i/>
                    </w:rPr>
                  </m:ctrlPr>
                </m:deg>
                <m:e>
                  <m:r>
                    <w:rPr>
                      <w:rFonts w:ascii="Cambria Math" w:hAnsi="Cambria Math" w:cs="Arial"/>
                    </w:rPr>
                    <m:t>{</m:t>
                  </m:r>
                  <m:r>
                    <m:rPr>
                      <m:sty m:val="p"/>
                    </m:rPr>
                    <w:rPr>
                      <w:rFonts w:ascii="Cambria Math" w:hAnsi="Cambria Math" w:cs="Arial"/>
                    </w:rPr>
                    <m:t>N</m:t>
                  </m:r>
                  <m:nary>
                    <m:naryPr>
                      <m:chr m:val="∑"/>
                      <m:limLoc m:val="undOvr"/>
                      <m:subHide m:val="on"/>
                      <m:supHide m:val="on"/>
                      <m:ctrlPr>
                        <w:rPr>
                          <w:rFonts w:ascii="Cambria Math" w:hAnsi="Cambria Math" w:cs="Arial"/>
                        </w:rPr>
                      </m:ctrlPr>
                    </m:naryPr>
                    <m:sub/>
                    <m:sup/>
                    <m:e>
                      <m:sSup>
                        <m:sSupPr>
                          <m:ctrlPr>
                            <w:rPr>
                              <w:rFonts w:ascii="Cambria Math" w:hAnsi="Cambria Math" w:cs="Arial"/>
                            </w:rPr>
                          </m:ctrlPr>
                        </m:sSupPr>
                        <m:e>
                          <m:r>
                            <m:rPr>
                              <m:sty m:val="p"/>
                            </m:rPr>
                            <w:rPr>
                              <w:rFonts w:ascii="Cambria Math" w:hAnsi="Cambria Math" w:cs="Arial"/>
                            </w:rPr>
                            <m:t>X</m:t>
                          </m:r>
                        </m:e>
                        <m:sup>
                          <m:r>
                            <m:rPr>
                              <m:sty m:val="p"/>
                            </m:rPr>
                            <w:rPr>
                              <w:rFonts w:ascii="Cambria Math" w:hAnsi="Cambria Math" w:cs="Arial"/>
                            </w:rPr>
                            <m:t>2</m:t>
                          </m:r>
                        </m:sup>
                      </m:sSup>
                    </m:e>
                  </m:nary>
                  <m:r>
                    <m:rPr>
                      <m:sty m:val="p"/>
                    </m:rPr>
                    <w:rPr>
                      <w:rFonts w:ascii="Cambria Math" w:hAnsi="Cambria Math" w:cs="Arial"/>
                    </w:rPr>
                    <m:t>- (</m:t>
                  </m:r>
                  <m:nary>
                    <m:naryPr>
                      <m:chr m:val="∑"/>
                      <m:limLoc m:val="undOvr"/>
                      <m:subHide m:val="on"/>
                      <m:supHide m:val="on"/>
                      <m:ctrlPr>
                        <w:rPr>
                          <w:rFonts w:ascii="Cambria Math" w:hAnsi="Cambria Math" w:cs="Arial"/>
                        </w:rPr>
                      </m:ctrlPr>
                    </m:naryPr>
                    <m:sub/>
                    <m:sup/>
                    <m:e>
                      <m:sSup>
                        <m:sSupPr>
                          <m:ctrlPr>
                            <w:rPr>
                              <w:rFonts w:ascii="Cambria Math" w:hAnsi="Cambria Math" w:cs="Arial"/>
                            </w:rPr>
                          </m:ctrlPr>
                        </m:sSupPr>
                        <m:e>
                          <m:r>
                            <m:rPr>
                              <m:sty m:val="p"/>
                            </m:rPr>
                            <w:rPr>
                              <w:rFonts w:ascii="Cambria Math" w:hAnsi="Cambria Math" w:cs="Arial"/>
                            </w:rPr>
                            <m:t>X</m:t>
                          </m:r>
                        </m:e>
                        <m:sup>
                          <m:r>
                            <m:rPr>
                              <m:sty m:val="p"/>
                            </m:rPr>
                            <w:rPr>
                              <w:rFonts w:ascii="Cambria Math" w:hAnsi="Cambria Math" w:cs="Arial"/>
                            </w:rPr>
                            <m:t xml:space="preserve">2 </m:t>
                          </m:r>
                        </m:sup>
                      </m:sSup>
                      <m:r>
                        <m:rPr>
                          <m:sty m:val="p"/>
                        </m:rPr>
                        <w:rPr>
                          <w:rFonts w:ascii="Cambria Math" w:hAnsi="Cambria Math" w:cs="Arial"/>
                        </w:rPr>
                        <m:t>)}.{N</m:t>
                      </m:r>
                      <m:nary>
                        <m:naryPr>
                          <m:chr m:val="∑"/>
                          <m:limLoc m:val="undOvr"/>
                          <m:subHide m:val="on"/>
                          <m:supHide m:val="on"/>
                          <m:ctrlPr>
                            <w:rPr>
                              <w:rFonts w:ascii="Cambria Math" w:hAnsi="Cambria Math" w:cs="Arial"/>
                            </w:rPr>
                          </m:ctrlPr>
                        </m:naryPr>
                        <m:sub/>
                        <m:sup/>
                        <m:e>
                          <m:sSup>
                            <m:sSupPr>
                              <m:ctrlPr>
                                <w:rPr>
                                  <w:rFonts w:ascii="Cambria Math" w:hAnsi="Cambria Math" w:cs="Arial"/>
                                </w:rPr>
                              </m:ctrlPr>
                            </m:sSupPr>
                            <m:e>
                              <m:r>
                                <m:rPr>
                                  <m:sty m:val="p"/>
                                </m:rPr>
                                <w:rPr>
                                  <w:rFonts w:ascii="Cambria Math" w:hAnsi="Cambria Math" w:cs="Arial"/>
                                </w:rPr>
                                <m:t>Y</m:t>
                              </m:r>
                            </m:e>
                            <m:sup>
                              <m:r>
                                <m:rPr>
                                  <m:sty m:val="p"/>
                                </m:rPr>
                                <w:rPr>
                                  <w:rFonts w:ascii="Cambria Math" w:hAnsi="Cambria Math" w:cs="Arial"/>
                                </w:rPr>
                                <m:t>2</m:t>
                              </m:r>
                            </m:sup>
                          </m:sSup>
                          <m:r>
                            <m:rPr>
                              <m:sty m:val="p"/>
                            </m:rPr>
                            <w:rPr>
                              <w:rFonts w:ascii="Cambria Math" w:hAnsi="Cambria Math" w:cs="Arial"/>
                            </w:rPr>
                            <m:t>-(</m:t>
                          </m:r>
                          <m:nary>
                            <m:naryPr>
                              <m:chr m:val="∑"/>
                              <m:limLoc m:val="undOvr"/>
                              <m:subHide m:val="on"/>
                              <m:supHide m:val="on"/>
                              <m:ctrlPr>
                                <w:rPr>
                                  <w:rFonts w:ascii="Cambria Math" w:hAnsi="Cambria Math" w:cs="Arial"/>
                                </w:rPr>
                              </m:ctrlPr>
                            </m:naryPr>
                            <m:sub/>
                            <m:sup/>
                            <m:e>
                              <m:sSup>
                                <m:sSupPr>
                                  <m:ctrlPr>
                                    <w:rPr>
                                      <w:rFonts w:ascii="Cambria Math" w:hAnsi="Cambria Math" w:cs="Arial"/>
                                    </w:rPr>
                                  </m:ctrlPr>
                                </m:sSupPr>
                                <m:e>
                                  <m:r>
                                    <m:rPr>
                                      <m:sty m:val="p"/>
                                    </m:rPr>
                                    <w:rPr>
                                      <w:rFonts w:ascii="Cambria Math" w:hAnsi="Cambria Math" w:cs="Arial"/>
                                    </w:rPr>
                                    <m:t>Y</m:t>
                                  </m:r>
                                </m:e>
                                <m:sup>
                                  <m:r>
                                    <m:rPr>
                                      <m:sty m:val="p"/>
                                    </m:rPr>
                                    <w:rPr>
                                      <w:rFonts w:ascii="Cambria Math" w:hAnsi="Cambria Math" w:cs="Arial"/>
                                    </w:rPr>
                                    <m:t>2</m:t>
                                  </m:r>
                                </m:sup>
                              </m:sSup>
                              <m:r>
                                <m:rPr>
                                  <m:sty m:val="p"/>
                                </m:rPr>
                                <w:rPr>
                                  <w:rFonts w:ascii="Cambria Math" w:hAnsi="Cambria Math" w:cs="Arial"/>
                                </w:rPr>
                                <m:t>)}</m:t>
                              </m:r>
                            </m:e>
                          </m:nary>
                        </m:e>
                      </m:nary>
                    </m:e>
                  </m:nary>
                  <m:ctrlPr>
                    <w:rPr>
                      <w:rFonts w:ascii="Cambria Math" w:hAnsi="Cambria Math" w:cs="Arial"/>
                      <w:i/>
                    </w:rPr>
                  </m:ctrlPr>
                </m:e>
              </m:rad>
            </m:den>
          </m:f>
        </m:oMath>
      </m:oMathPara>
    </w:p>
    <w:p w:rsidR="00097049" w:rsidRDefault="00097049" w:rsidP="007735EA">
      <w:pPr>
        <w:pStyle w:val="ListParagraph"/>
        <w:spacing w:line="360" w:lineRule="auto"/>
        <w:ind w:left="1080"/>
        <w:jc w:val="both"/>
        <w:rPr>
          <w:rFonts w:ascii="Arial" w:hAnsi="Arial" w:cs="Arial"/>
          <w:lang w:val="id-ID"/>
        </w:rPr>
      </w:pPr>
    </w:p>
    <w:p w:rsidR="00406BF6" w:rsidRPr="00F2025D" w:rsidRDefault="00406BF6" w:rsidP="007735EA">
      <w:pPr>
        <w:pStyle w:val="ListParagraph"/>
        <w:spacing w:line="360" w:lineRule="auto"/>
        <w:ind w:left="1080"/>
        <w:jc w:val="both"/>
        <w:rPr>
          <w:rFonts w:ascii="Arial" w:hAnsi="Arial" w:cs="Arial"/>
        </w:rPr>
      </w:pPr>
      <w:r w:rsidRPr="00F2025D">
        <w:rPr>
          <w:rFonts w:ascii="Arial" w:hAnsi="Arial" w:cs="Arial"/>
        </w:rPr>
        <w:t>Keterangan :</w:t>
      </w:r>
    </w:p>
    <w:p w:rsidR="00823728" w:rsidRPr="005476F7" w:rsidRDefault="005476F7" w:rsidP="007735EA">
      <w:pPr>
        <w:pStyle w:val="ListParagraph"/>
        <w:spacing w:line="360" w:lineRule="auto"/>
        <w:ind w:left="1440"/>
        <w:jc w:val="both"/>
        <w:rPr>
          <w:rFonts w:ascii="Arial" w:hAnsi="Arial" w:cs="Arial"/>
          <w:lang w:val="id-ID"/>
        </w:rPr>
      </w:pPr>
      <w:r>
        <w:rPr>
          <w:rFonts w:ascii="Arial" w:hAnsi="Arial" w:cs="Arial"/>
          <w:lang w:val="id-ID"/>
        </w:rPr>
        <w:t>r</w:t>
      </w:r>
      <w:r>
        <w:rPr>
          <w:rFonts w:ascii="Arial" w:hAnsi="Arial" w:cs="Arial"/>
          <w:i/>
          <w:vertAlign w:val="subscript"/>
          <w:lang w:val="id-ID"/>
        </w:rPr>
        <w:t>xy</w:t>
      </w:r>
      <w:r w:rsidR="00625081" w:rsidRPr="00F2025D">
        <w:rPr>
          <w:rFonts w:ascii="Arial" w:hAnsi="Arial" w:cs="Arial"/>
          <w:i/>
          <w:vertAlign w:val="subscript"/>
        </w:rPr>
        <w:tab/>
      </w:r>
      <w:r>
        <w:rPr>
          <w:rFonts w:ascii="Arial" w:hAnsi="Arial" w:cs="Arial"/>
        </w:rPr>
        <w:t xml:space="preserve">= </w:t>
      </w:r>
      <w:r w:rsidR="00397CBF">
        <w:rPr>
          <w:rFonts w:ascii="Arial" w:hAnsi="Arial" w:cs="Arial"/>
          <w:lang w:val="id-ID"/>
        </w:rPr>
        <w:t>korelasi antara variabel X ; Y</w:t>
      </w:r>
    </w:p>
    <w:p w:rsidR="00053A54" w:rsidRDefault="00397CBF" w:rsidP="007735EA">
      <w:pPr>
        <w:pStyle w:val="ListParagraph"/>
        <w:spacing w:line="360" w:lineRule="auto"/>
        <w:ind w:left="1440"/>
        <w:jc w:val="both"/>
        <w:rPr>
          <w:rFonts w:ascii="Arial" w:eastAsiaTheme="minorEastAsia" w:hAnsi="Arial" w:cs="Arial"/>
          <w:lang w:val="id-ID"/>
        </w:rPr>
      </w:pPr>
      <w:r>
        <w:rPr>
          <w:rFonts w:ascii="Arial" w:eastAsiaTheme="minorEastAsia" w:hAnsi="Arial" w:cs="Arial"/>
          <w:lang w:val="id-ID"/>
        </w:rPr>
        <w:t>X</w:t>
      </w:r>
      <w:r>
        <w:rPr>
          <w:rFonts w:ascii="Arial" w:eastAsiaTheme="minorEastAsia" w:hAnsi="Arial" w:cs="Arial"/>
          <w:lang w:val="id-ID"/>
        </w:rPr>
        <w:tab/>
        <w:t xml:space="preserve">= skor butir </w:t>
      </w:r>
    </w:p>
    <w:p w:rsidR="00053A54" w:rsidRPr="00053A54" w:rsidRDefault="00397CBF" w:rsidP="007735EA">
      <w:pPr>
        <w:pStyle w:val="ListParagraph"/>
        <w:spacing w:line="360" w:lineRule="auto"/>
        <w:ind w:left="1440"/>
        <w:jc w:val="both"/>
        <w:rPr>
          <w:rFonts w:ascii="Arial" w:eastAsiaTheme="minorEastAsia" w:hAnsi="Arial" w:cs="Arial"/>
          <w:lang w:val="id-ID"/>
        </w:rPr>
      </w:pPr>
      <w:r>
        <w:rPr>
          <w:rFonts w:ascii="Arial" w:eastAsiaTheme="minorEastAsia" w:hAnsi="Arial" w:cs="Arial"/>
          <w:lang w:val="id-ID"/>
        </w:rPr>
        <w:t>Y</w:t>
      </w:r>
      <w:r>
        <w:rPr>
          <w:rFonts w:ascii="Arial" w:eastAsiaTheme="minorEastAsia" w:hAnsi="Arial" w:cs="Arial"/>
          <w:lang w:val="id-ID"/>
        </w:rPr>
        <w:tab/>
        <w:t>= skor total</w:t>
      </w:r>
    </w:p>
    <w:p w:rsidR="00A853B0" w:rsidRPr="004A1F6D" w:rsidRDefault="008460A6" w:rsidP="007735EA">
      <w:pPr>
        <w:pStyle w:val="ListParagraph"/>
        <w:spacing w:line="360" w:lineRule="auto"/>
        <w:ind w:left="1440"/>
        <w:jc w:val="both"/>
        <w:rPr>
          <w:rFonts w:ascii="Arial" w:eastAsiaTheme="minorEastAsia" w:hAnsi="Arial" w:cs="Arial"/>
        </w:rPr>
      </w:pPr>
      <w:r>
        <w:rPr>
          <w:rFonts w:ascii="Arial" w:eastAsiaTheme="minorEastAsia" w:hAnsi="Arial" w:cs="Arial"/>
        </w:rPr>
        <w:t>n</w:t>
      </w:r>
      <w:r>
        <w:rPr>
          <w:rFonts w:ascii="Arial" w:eastAsiaTheme="minorEastAsia" w:hAnsi="Arial" w:cs="Arial"/>
        </w:rPr>
        <w:tab/>
      </w:r>
      <w:r w:rsidR="007804E4" w:rsidRPr="00F2025D">
        <w:rPr>
          <w:rFonts w:ascii="Arial" w:eastAsiaTheme="minorEastAsia" w:hAnsi="Arial" w:cs="Arial"/>
        </w:rPr>
        <w:t>= jumlah responden</w:t>
      </w:r>
    </w:p>
    <w:p w:rsidR="00A853B0" w:rsidRDefault="00A853B0" w:rsidP="007735EA">
      <w:pPr>
        <w:tabs>
          <w:tab w:val="left" w:pos="1843"/>
        </w:tabs>
        <w:spacing w:line="360" w:lineRule="auto"/>
        <w:ind w:left="1080" w:firstLine="720"/>
        <w:jc w:val="both"/>
        <w:rPr>
          <w:rFonts w:ascii="Arial" w:eastAsiaTheme="minorEastAsia" w:hAnsi="Arial" w:cs="Arial"/>
        </w:rPr>
      </w:pPr>
      <w:r>
        <w:rPr>
          <w:rFonts w:ascii="Arial" w:eastAsiaTheme="minorEastAsia" w:hAnsi="Arial" w:cs="Arial"/>
        </w:rPr>
        <w:t xml:space="preserve">Nilai-nilai korelasi yang didapatkan dibandingkan dengan nilai r table </w:t>
      </w:r>
      <w:r>
        <w:rPr>
          <w:rFonts w:ascii="Arial" w:eastAsiaTheme="minorEastAsia" w:hAnsi="Arial" w:cs="Arial"/>
          <w:i/>
        </w:rPr>
        <w:t>pe</w:t>
      </w:r>
      <w:r w:rsidR="00B07549">
        <w:rPr>
          <w:rFonts w:ascii="Arial" w:eastAsiaTheme="minorEastAsia" w:hAnsi="Arial" w:cs="Arial"/>
          <w:i/>
          <w:lang w:val="id-ID"/>
        </w:rPr>
        <w:t>a</w:t>
      </w:r>
      <w:r>
        <w:rPr>
          <w:rFonts w:ascii="Arial" w:eastAsiaTheme="minorEastAsia" w:hAnsi="Arial" w:cs="Arial"/>
          <w:i/>
        </w:rPr>
        <w:t>rson product moment.</w:t>
      </w:r>
      <w:r w:rsidR="00545337">
        <w:rPr>
          <w:rFonts w:ascii="Arial" w:eastAsiaTheme="minorEastAsia" w:hAnsi="Arial" w:cs="Arial"/>
        </w:rPr>
        <w:t xml:space="preserve"> Nilai r table untuk </w:t>
      </w:r>
      <w:r w:rsidR="00545337">
        <w:rPr>
          <w:rFonts w:ascii="Arial" w:eastAsiaTheme="minorEastAsia" w:hAnsi="Arial" w:cs="Arial"/>
          <w:lang w:val="id-ID"/>
        </w:rPr>
        <w:t>15</w:t>
      </w:r>
      <w:r>
        <w:rPr>
          <w:rFonts w:ascii="Arial" w:eastAsiaTheme="minorEastAsia" w:hAnsi="Arial" w:cs="Arial"/>
        </w:rPr>
        <w:t xml:space="preserve"> responden dan </w:t>
      </w:r>
      <w:r w:rsidR="00545337">
        <w:rPr>
          <w:rFonts w:ascii="Arial" w:eastAsiaTheme="minorEastAsia" w:hAnsi="Arial" w:cs="Arial"/>
        </w:rPr>
        <w:lastRenderedPageBreak/>
        <w:t>tingkat kemaknaan 5% yaitu 0,</w:t>
      </w:r>
      <w:r w:rsidR="00545337">
        <w:rPr>
          <w:rFonts w:ascii="Arial" w:eastAsiaTheme="minorEastAsia" w:hAnsi="Arial" w:cs="Arial"/>
          <w:lang w:val="id-ID"/>
        </w:rPr>
        <w:t>641</w:t>
      </w:r>
      <w:r w:rsidR="00545337">
        <w:rPr>
          <w:rFonts w:ascii="Arial" w:eastAsiaTheme="minorEastAsia" w:hAnsi="Arial" w:cs="Arial"/>
        </w:rPr>
        <w:t>. Nilai r table untuk 0,</w:t>
      </w:r>
      <w:r>
        <w:rPr>
          <w:rFonts w:ascii="Arial" w:eastAsiaTheme="minorEastAsia" w:hAnsi="Arial" w:cs="Arial"/>
        </w:rPr>
        <w:t>6</w:t>
      </w:r>
      <w:r w:rsidR="00545337">
        <w:rPr>
          <w:rFonts w:ascii="Arial" w:eastAsiaTheme="minorEastAsia" w:hAnsi="Arial" w:cs="Arial"/>
          <w:lang w:val="id-ID"/>
        </w:rPr>
        <w:t>4</w:t>
      </w:r>
      <w:r>
        <w:rPr>
          <w:rFonts w:ascii="Arial" w:eastAsiaTheme="minorEastAsia" w:hAnsi="Arial" w:cs="Arial"/>
        </w:rPr>
        <w:t>1 dapat dikonsultasikan dengan kriteria Guilford sehingga diperoleh informasi tentang hasilnya (Atmojo, 2011). Kriteria Guilford yang dimaksud yaitu :</w:t>
      </w:r>
    </w:p>
    <w:p w:rsidR="00A853B0" w:rsidRDefault="00A853B0" w:rsidP="007735EA">
      <w:pPr>
        <w:spacing w:line="360" w:lineRule="auto"/>
        <w:jc w:val="both"/>
        <w:rPr>
          <w:rFonts w:ascii="Arial" w:eastAsiaTheme="minorEastAsia" w:hAnsi="Arial" w:cs="Arial"/>
        </w:rPr>
      </w:pPr>
      <w:r>
        <w:rPr>
          <w:rFonts w:ascii="Arial" w:eastAsiaTheme="minorEastAsia" w:hAnsi="Arial" w:cs="Arial"/>
        </w:rPr>
        <w:tab/>
      </w:r>
      <w:r w:rsidR="004D6E48">
        <w:rPr>
          <w:rFonts w:ascii="Arial" w:eastAsiaTheme="minorEastAsia" w:hAnsi="Arial" w:cs="Arial"/>
        </w:rPr>
        <w:tab/>
        <w:t>&lt; 0,20</w:t>
      </w:r>
      <w:r w:rsidR="004D6E48">
        <w:rPr>
          <w:rFonts w:ascii="Arial" w:eastAsiaTheme="minorEastAsia" w:hAnsi="Arial" w:cs="Arial"/>
        </w:rPr>
        <w:tab/>
      </w:r>
      <w:r w:rsidR="004D6E48">
        <w:rPr>
          <w:rFonts w:ascii="Arial" w:eastAsiaTheme="minorEastAsia" w:hAnsi="Arial" w:cs="Arial"/>
        </w:rPr>
        <w:tab/>
        <w:t>: tidak ada korelasi</w:t>
      </w:r>
    </w:p>
    <w:p w:rsidR="004D6E48" w:rsidRDefault="004D6E48" w:rsidP="007735EA">
      <w:pPr>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t>0,20 - &lt; 0,40</w:t>
      </w:r>
      <w:r>
        <w:rPr>
          <w:rFonts w:ascii="Arial" w:eastAsiaTheme="minorEastAsia" w:hAnsi="Arial" w:cs="Arial"/>
        </w:rPr>
        <w:tab/>
        <w:t>: korelasi rendah</w:t>
      </w:r>
    </w:p>
    <w:p w:rsidR="004D6E48" w:rsidRDefault="004D6E48" w:rsidP="007735EA">
      <w:pPr>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t>0,40 - &lt; 0,80</w:t>
      </w:r>
      <w:r>
        <w:rPr>
          <w:rFonts w:ascii="Arial" w:eastAsiaTheme="minorEastAsia" w:hAnsi="Arial" w:cs="Arial"/>
        </w:rPr>
        <w:tab/>
        <w:t>: korelasi sedang</w:t>
      </w:r>
    </w:p>
    <w:p w:rsidR="004D6E48" w:rsidRDefault="004D6E48" w:rsidP="007735EA">
      <w:pPr>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t>0,80 - &lt; 0,90</w:t>
      </w:r>
      <w:r>
        <w:rPr>
          <w:rFonts w:ascii="Arial" w:eastAsiaTheme="minorEastAsia" w:hAnsi="Arial" w:cs="Arial"/>
        </w:rPr>
        <w:tab/>
        <w:t>: korelasi tinggi</w:t>
      </w:r>
    </w:p>
    <w:p w:rsidR="004D6E48" w:rsidRDefault="004D6E48" w:rsidP="007735EA">
      <w:pPr>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t>0,90 - &lt; 1,00</w:t>
      </w:r>
      <w:r>
        <w:rPr>
          <w:rFonts w:ascii="Arial" w:eastAsiaTheme="minorEastAsia" w:hAnsi="Arial" w:cs="Arial"/>
        </w:rPr>
        <w:tab/>
        <w:t>: korelasi tinggi sekali</w:t>
      </w:r>
    </w:p>
    <w:p w:rsidR="004D6E48" w:rsidRPr="00A853B0" w:rsidRDefault="004D6E48" w:rsidP="007735EA">
      <w:pPr>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t>1,00</w:t>
      </w:r>
      <w:r>
        <w:rPr>
          <w:rFonts w:ascii="Arial" w:eastAsiaTheme="minorEastAsia" w:hAnsi="Arial" w:cs="Arial"/>
        </w:rPr>
        <w:tab/>
      </w:r>
      <w:r>
        <w:rPr>
          <w:rFonts w:ascii="Arial" w:eastAsiaTheme="minorEastAsia" w:hAnsi="Arial" w:cs="Arial"/>
        </w:rPr>
        <w:tab/>
        <w:t>: korelasi sempurna</w:t>
      </w:r>
    </w:p>
    <w:p w:rsidR="00533D37" w:rsidRDefault="004D6E48" w:rsidP="007735EA">
      <w:pPr>
        <w:spacing w:line="360" w:lineRule="auto"/>
        <w:ind w:left="1080" w:firstLine="720"/>
        <w:jc w:val="both"/>
        <w:rPr>
          <w:rFonts w:ascii="Arial" w:hAnsi="Arial" w:cs="Arial"/>
          <w:lang w:val="id-ID"/>
        </w:rPr>
      </w:pPr>
      <w:r>
        <w:rPr>
          <w:rFonts w:ascii="Arial" w:hAnsi="Arial" w:cs="Arial"/>
        </w:rPr>
        <w:t>Jika nilai r hitung &gt; r ta</w:t>
      </w:r>
      <w:r w:rsidR="00545337">
        <w:rPr>
          <w:rFonts w:ascii="Arial" w:hAnsi="Arial" w:cs="Arial"/>
        </w:rPr>
        <w:t>bel (0,</w:t>
      </w:r>
      <w:r w:rsidR="005F1F4E">
        <w:rPr>
          <w:rFonts w:ascii="Arial" w:hAnsi="Arial" w:cs="Arial"/>
        </w:rPr>
        <w:t>6</w:t>
      </w:r>
      <w:r w:rsidR="00545337">
        <w:rPr>
          <w:rFonts w:ascii="Arial" w:hAnsi="Arial" w:cs="Arial"/>
          <w:lang w:val="id-ID"/>
        </w:rPr>
        <w:t>4</w:t>
      </w:r>
      <w:r w:rsidR="005F1F4E">
        <w:rPr>
          <w:rFonts w:ascii="Arial" w:hAnsi="Arial" w:cs="Arial"/>
        </w:rPr>
        <w:t xml:space="preserve">1) berarti butir-butir </w:t>
      </w:r>
      <w:r>
        <w:rPr>
          <w:rFonts w:ascii="Arial" w:hAnsi="Arial" w:cs="Arial"/>
        </w:rPr>
        <w:t>pernyataan tersebut merupakan butir yang valid dan sebaliknya, jika r hitung &lt; r tabel tetapi masih dalam rentang &gt; 0,20 bearti butir-butir pernyataan harus dilakukan revisi, dan jika nilai validitasnya &lt; 0,20 bearti item soalnya harus dihapus atau dihilangkan.</w:t>
      </w:r>
    </w:p>
    <w:p w:rsidR="004F1490" w:rsidRPr="004F1490" w:rsidRDefault="004F1490" w:rsidP="007735EA">
      <w:pPr>
        <w:spacing w:line="360" w:lineRule="auto"/>
        <w:ind w:left="1080" w:firstLine="720"/>
        <w:jc w:val="both"/>
        <w:rPr>
          <w:rFonts w:ascii="Arial" w:hAnsi="Arial" w:cs="Arial"/>
          <w:lang w:val="id-ID"/>
        </w:rPr>
      </w:pPr>
      <w:r>
        <w:rPr>
          <w:rFonts w:ascii="Arial" w:hAnsi="Arial" w:cs="Arial"/>
          <w:lang w:val="id-ID"/>
        </w:rPr>
        <w:t xml:space="preserve">Pada uji validitas </w:t>
      </w:r>
      <w:r w:rsidR="000C4890">
        <w:rPr>
          <w:rFonts w:ascii="Arial" w:hAnsi="Arial" w:cs="Arial"/>
          <w:lang w:val="id-ID"/>
        </w:rPr>
        <w:t xml:space="preserve">yang di uji hanya dukungan keluarga dengan 12 item pernyataan </w:t>
      </w:r>
      <w:r>
        <w:rPr>
          <w:rFonts w:ascii="Arial" w:hAnsi="Arial" w:cs="Arial"/>
          <w:lang w:val="id-ID"/>
        </w:rPr>
        <w:t xml:space="preserve">nilai r hitung </w:t>
      </w:r>
      <w:r w:rsidR="000C4890">
        <w:rPr>
          <w:rFonts w:ascii="Arial" w:hAnsi="Arial" w:cs="Arial"/>
          <w:lang w:val="id-ID"/>
        </w:rPr>
        <w:t>di dapatkan &gt; r tabel (0,641) sehingga disebut kuesioner dikatakan valid, saat uji validitas tidak ada pernyataan yang tidak valid sehingga kuesioner dukungan keluarga dapat digunakan untuk melakukan penelitian.</w:t>
      </w:r>
    </w:p>
    <w:p w:rsidR="00533D37" w:rsidRDefault="00625081" w:rsidP="007735EA">
      <w:pPr>
        <w:pStyle w:val="ListParagraph"/>
        <w:numPr>
          <w:ilvl w:val="0"/>
          <w:numId w:val="31"/>
        </w:numPr>
        <w:spacing w:line="360" w:lineRule="auto"/>
        <w:jc w:val="both"/>
        <w:rPr>
          <w:rFonts w:ascii="Arial" w:hAnsi="Arial" w:cs="Arial"/>
        </w:rPr>
      </w:pPr>
      <w:r w:rsidRPr="00F2025D">
        <w:rPr>
          <w:rFonts w:ascii="Arial" w:hAnsi="Arial" w:cs="Arial"/>
        </w:rPr>
        <w:t>Uji Reliabi</w:t>
      </w:r>
      <w:r w:rsidR="004465FF">
        <w:rPr>
          <w:rFonts w:ascii="Arial" w:hAnsi="Arial" w:cs="Arial"/>
        </w:rPr>
        <w:t>li</w:t>
      </w:r>
      <w:r w:rsidRPr="00F2025D">
        <w:rPr>
          <w:rFonts w:ascii="Arial" w:hAnsi="Arial" w:cs="Arial"/>
        </w:rPr>
        <w:t>tas</w:t>
      </w:r>
    </w:p>
    <w:p w:rsidR="004465FF" w:rsidRPr="00533D37" w:rsidRDefault="004465FF" w:rsidP="007735EA">
      <w:pPr>
        <w:spacing w:line="360" w:lineRule="auto"/>
        <w:ind w:left="1080" w:firstLine="720"/>
        <w:jc w:val="both"/>
        <w:rPr>
          <w:rFonts w:ascii="Arial" w:hAnsi="Arial" w:cs="Arial"/>
        </w:rPr>
      </w:pPr>
      <w:r w:rsidRPr="00533D37">
        <w:rPr>
          <w:rFonts w:ascii="Arial" w:hAnsi="Arial" w:cs="Arial"/>
        </w:rPr>
        <w:t>Reliabilitas adalah indeks yang menunjukkan sejauh mana suatu alat pengukuran dapat dipercaya atau dapat diandalkan, dan sejauh mana hasil pengukuran tersebut tetap konsisten (Notoadmojo, 2010).</w:t>
      </w:r>
    </w:p>
    <w:p w:rsidR="00DA2C0D" w:rsidRPr="007652E8" w:rsidRDefault="004465FF" w:rsidP="007652E8">
      <w:pPr>
        <w:pStyle w:val="ListParagraph"/>
        <w:spacing w:line="360" w:lineRule="auto"/>
        <w:ind w:left="1080"/>
        <w:jc w:val="both"/>
        <w:rPr>
          <w:rFonts w:ascii="Arial" w:hAnsi="Arial" w:cs="Arial"/>
          <w:lang w:val="id-ID"/>
        </w:rPr>
      </w:pPr>
      <w:r>
        <w:rPr>
          <w:rFonts w:ascii="Arial" w:hAnsi="Arial" w:cs="Arial"/>
        </w:rPr>
        <w:t>Pengukuran reliabilitas dalam penelitian ini menggun</w:t>
      </w:r>
      <w:r w:rsidR="00993479">
        <w:rPr>
          <w:rFonts w:ascii="Arial" w:hAnsi="Arial" w:cs="Arial"/>
        </w:rPr>
        <w:t>akan rumus Al</w:t>
      </w:r>
      <w:r w:rsidR="00993479">
        <w:rPr>
          <w:rFonts w:ascii="Arial" w:hAnsi="Arial" w:cs="Arial"/>
          <w:lang w:val="id-ID"/>
        </w:rPr>
        <w:t xml:space="preserve">fa </w:t>
      </w:r>
      <w:r w:rsidR="00993479" w:rsidRPr="00993479">
        <w:rPr>
          <w:rFonts w:ascii="Arial" w:hAnsi="Arial" w:cs="Arial"/>
          <w:i/>
          <w:lang w:val="id-ID"/>
        </w:rPr>
        <w:t>Cronbach</w:t>
      </w:r>
      <w:r w:rsidR="00993479">
        <w:rPr>
          <w:rFonts w:ascii="Arial" w:hAnsi="Arial" w:cs="Arial"/>
        </w:rPr>
        <w:t xml:space="preserve"> (</w:t>
      </w:r>
      <w:r w:rsidR="00993479">
        <w:rPr>
          <w:rFonts w:ascii="Arial" w:hAnsi="Arial" w:cs="Arial"/>
          <w:lang w:val="id-ID"/>
        </w:rPr>
        <w:t>Sugiyono</w:t>
      </w:r>
      <w:r w:rsidR="00993479">
        <w:rPr>
          <w:rFonts w:ascii="Arial" w:hAnsi="Arial" w:cs="Arial"/>
        </w:rPr>
        <w:t>, 20</w:t>
      </w:r>
      <w:r w:rsidR="00993479">
        <w:rPr>
          <w:rFonts w:ascii="Arial" w:hAnsi="Arial" w:cs="Arial"/>
          <w:lang w:val="id-ID"/>
        </w:rPr>
        <w:t>07</w:t>
      </w:r>
      <w:r>
        <w:rPr>
          <w:rFonts w:ascii="Arial" w:hAnsi="Arial" w:cs="Arial"/>
        </w:rPr>
        <w:t>).</w:t>
      </w:r>
    </w:p>
    <w:p w:rsidR="004465FF" w:rsidRPr="00993479" w:rsidRDefault="00993479" w:rsidP="007735EA">
      <w:pPr>
        <w:pStyle w:val="ListParagraph"/>
        <w:spacing w:line="360" w:lineRule="auto"/>
        <w:ind w:left="1080"/>
        <w:jc w:val="both"/>
        <w:rPr>
          <w:rFonts w:ascii="Arial" w:hAnsi="Arial" w:cs="Arial"/>
          <w:lang w:val="id-ID"/>
        </w:rPr>
      </w:pPr>
      <w:r>
        <w:rPr>
          <w:rFonts w:ascii="Arial" w:hAnsi="Arial" w:cs="Arial"/>
        </w:rPr>
        <w:t>Rumus Al</w:t>
      </w:r>
      <w:r>
        <w:rPr>
          <w:rFonts w:ascii="Arial" w:hAnsi="Arial" w:cs="Arial"/>
          <w:lang w:val="id-ID"/>
        </w:rPr>
        <w:t xml:space="preserve">fa </w:t>
      </w:r>
      <w:r w:rsidRPr="00993479">
        <w:rPr>
          <w:rFonts w:ascii="Arial" w:hAnsi="Arial" w:cs="Arial"/>
          <w:i/>
          <w:lang w:val="id-ID"/>
        </w:rPr>
        <w:t>Cronbach</w:t>
      </w:r>
      <w:r w:rsidR="004465FF">
        <w:rPr>
          <w:rFonts w:ascii="Arial" w:hAnsi="Arial" w:cs="Arial"/>
        </w:rPr>
        <w:t>:</w:t>
      </w:r>
    </w:p>
    <w:p w:rsidR="00097049" w:rsidRPr="00D04C8C" w:rsidRDefault="00C0767B" w:rsidP="00D04C8C">
      <w:pPr>
        <w:spacing w:line="360" w:lineRule="auto"/>
        <w:jc w:val="both"/>
        <w:rPr>
          <w:rFonts w:ascii="Arial" w:eastAsiaTheme="minorEastAsia" w:hAnsi="Arial" w:cs="Arial"/>
          <w:lang w:val="id-ID"/>
        </w:rPr>
      </w:pPr>
      <m:oMathPara>
        <m:oMath>
          <m:sSub>
            <m:sSubPr>
              <m:ctrlPr>
                <w:rPr>
                  <w:rFonts w:ascii="Cambria Math" w:hAnsi="Cambria Math" w:cs="Arial"/>
                  <w:i/>
                </w:rPr>
              </m:ctrlPr>
            </m:sSubPr>
            <m:e>
              <m:r>
                <w:rPr>
                  <w:rFonts w:ascii="Cambria Math" w:hAnsi="Cambria Math" w:cs="Arial"/>
                </w:rPr>
                <m:t>r</m:t>
              </m:r>
            </m:e>
            <m:sub>
              <m:r>
                <w:rPr>
                  <w:rFonts w:ascii="Cambria Math" w:hAnsi="Cambria Math" w:cs="Arial"/>
                </w:rPr>
                <m:t>i</m:t>
              </m:r>
            </m:sub>
          </m:sSub>
          <m:r>
            <w:rPr>
              <w:rFonts w:ascii="Cambria Math" w:hAnsi="Cambria Math" w:cs="Arial"/>
            </w:rPr>
            <m:t>=</m:t>
          </m:r>
          <m:f>
            <m:fPr>
              <m:ctrlPr>
                <w:rPr>
                  <w:rFonts w:ascii="Cambria Math" w:hAnsi="Cambria Math" w:cs="Arial"/>
                  <w:i/>
                </w:rPr>
              </m:ctrlPr>
            </m:fPr>
            <m:num>
              <m:r>
                <m:rPr>
                  <m:sty m:val="p"/>
                </m:rPr>
                <w:rPr>
                  <w:rFonts w:ascii="Cambria Math" w:hAnsi="Cambria Math" w:cs="Arial"/>
                </w:rPr>
                <m:t>k</m:t>
              </m:r>
            </m:num>
            <m:den>
              <m:d>
                <m:dPr>
                  <m:ctrlPr>
                    <w:rPr>
                      <w:rFonts w:ascii="Cambria Math" w:hAnsi="Cambria Math" w:cs="Arial"/>
                      <w:i/>
                    </w:rPr>
                  </m:ctrlPr>
                </m:dPr>
                <m:e>
                  <m:r>
                    <m:rPr>
                      <m:sty m:val="p"/>
                    </m:rPr>
                    <w:rPr>
                      <w:rFonts w:ascii="Cambria Math" w:hAnsi="Cambria Math" w:cs="Arial"/>
                    </w:rPr>
                    <m:t>k-1</m:t>
                  </m:r>
                  <m:ctrlPr>
                    <w:rPr>
                      <w:rFonts w:ascii="Cambria Math" w:hAnsi="Cambria Math" w:cs="Arial"/>
                    </w:rPr>
                  </m:ctrlPr>
                </m:e>
              </m:d>
            </m:den>
          </m:f>
          <m:d>
            <m:dPr>
              <m:begChr m:val="{"/>
              <m:endChr m:val="}"/>
              <m:ctrlPr>
                <w:rPr>
                  <w:rFonts w:ascii="Cambria Math" w:hAnsi="Cambria Math" w:cs="Arial"/>
                  <w:i/>
                </w:rPr>
              </m:ctrlPr>
            </m:dPr>
            <m:e>
              <m:r>
                <w:rPr>
                  <w:rFonts w:ascii="Cambria Math" w:hAnsi="Cambria Math" w:cs="Arial"/>
                </w:rPr>
                <m:t xml:space="preserve">1- </m:t>
              </m:r>
              <m:f>
                <m:fPr>
                  <m:ctrlPr>
                    <w:rPr>
                      <w:rFonts w:ascii="Cambria Math" w:hAnsi="Cambria Math" w:cs="Arial"/>
                      <w:i/>
                    </w:rPr>
                  </m:ctrlPr>
                </m:fPr>
                <m:num>
                  <m:nary>
                    <m:naryPr>
                      <m:chr m:val="∑"/>
                      <m:limLoc m:val="undOvr"/>
                      <m:subHide m:val="on"/>
                      <m:supHide m:val="on"/>
                      <m:ctrlPr>
                        <w:rPr>
                          <w:rFonts w:ascii="Cambria Math" w:hAnsi="Cambria Math" w:cs="Arial"/>
                          <w:i/>
                        </w:rPr>
                      </m:ctrlPr>
                    </m:naryPr>
                    <m:sub/>
                    <m:sup/>
                    <m:e>
                      <m:sSubSup>
                        <m:sSubSupPr>
                          <m:ctrlPr>
                            <w:rPr>
                              <w:rFonts w:ascii="Cambria Math" w:hAnsi="Cambria Math" w:cs="Arial"/>
                              <w:i/>
                            </w:rPr>
                          </m:ctrlPr>
                        </m:sSubSupPr>
                        <m:e>
                          <m:r>
                            <m:rPr>
                              <m:sty m:val="p"/>
                            </m:rPr>
                            <w:rPr>
                              <w:rFonts w:ascii="Cambria Math" w:hAnsi="Cambria Math" w:cs="Arial"/>
                            </w:rPr>
                            <m:t>s</m:t>
                          </m:r>
                        </m:e>
                        <m:sub>
                          <m:r>
                            <w:rPr>
                              <w:rFonts w:ascii="Cambria Math" w:hAnsi="Cambria Math" w:cs="Arial"/>
                            </w:rPr>
                            <m:t>i</m:t>
                          </m:r>
                        </m:sub>
                        <m:sup>
                          <m:r>
                            <w:rPr>
                              <w:rFonts w:ascii="Cambria Math" w:hAnsi="Cambria Math" w:cs="Arial"/>
                            </w:rPr>
                            <m:t>2</m:t>
                          </m:r>
                        </m:sup>
                      </m:sSubSup>
                    </m:e>
                  </m:nary>
                </m:num>
                <m:den>
                  <m:sSubSup>
                    <m:sSubSupPr>
                      <m:ctrlPr>
                        <w:rPr>
                          <w:rFonts w:ascii="Cambria Math" w:hAnsi="Cambria Math" w:cs="Arial"/>
                          <w:i/>
                        </w:rPr>
                      </m:ctrlPr>
                    </m:sSubSupPr>
                    <m:e>
                      <m:r>
                        <w:rPr>
                          <w:rFonts w:ascii="Cambria Math" w:hAnsi="Cambria Math" w:cs="Arial"/>
                        </w:rPr>
                        <m:t>s</m:t>
                      </m:r>
                    </m:e>
                    <m:sub>
                      <m:r>
                        <w:rPr>
                          <w:rFonts w:ascii="Cambria Math" w:hAnsi="Cambria Math" w:cs="Arial"/>
                        </w:rPr>
                        <m:t>i</m:t>
                      </m:r>
                    </m:sub>
                    <m:sup>
                      <m:r>
                        <w:rPr>
                          <w:rFonts w:ascii="Cambria Math" w:hAnsi="Cambria Math" w:cs="Arial"/>
                        </w:rPr>
                        <m:t>2</m:t>
                      </m:r>
                    </m:sup>
                  </m:sSubSup>
                </m:den>
              </m:f>
            </m:e>
          </m:d>
        </m:oMath>
      </m:oMathPara>
    </w:p>
    <w:p w:rsidR="004D6E48" w:rsidRDefault="008B7A95" w:rsidP="007735EA">
      <w:pPr>
        <w:pStyle w:val="ListParagraph"/>
        <w:spacing w:line="360" w:lineRule="auto"/>
        <w:ind w:left="1080"/>
        <w:jc w:val="both"/>
        <w:rPr>
          <w:rFonts w:ascii="Arial" w:hAnsi="Arial" w:cs="Arial"/>
        </w:rPr>
      </w:pPr>
      <w:r>
        <w:rPr>
          <w:rFonts w:ascii="Arial" w:hAnsi="Arial" w:cs="Arial"/>
        </w:rPr>
        <w:t>Keterangan :</w:t>
      </w:r>
    </w:p>
    <w:p w:rsidR="000D5CAE" w:rsidRDefault="00ED0A81" w:rsidP="007735EA">
      <w:pPr>
        <w:pStyle w:val="ListParagraph"/>
        <w:spacing w:line="360" w:lineRule="auto"/>
        <w:ind w:left="1080"/>
        <w:jc w:val="both"/>
        <w:rPr>
          <w:rFonts w:ascii="Arial" w:hAnsi="Arial" w:cs="Arial"/>
          <w:lang w:val="id-ID"/>
        </w:rPr>
      </w:pPr>
      <w:r>
        <w:rPr>
          <w:rFonts w:ascii="Arial" w:hAnsi="Arial" w:cs="Arial"/>
          <w:lang w:val="id-ID"/>
        </w:rPr>
        <w:t>K</w:t>
      </w:r>
      <w:r>
        <w:rPr>
          <w:rFonts w:ascii="Arial" w:hAnsi="Arial" w:cs="Arial"/>
          <w:lang w:val="id-ID"/>
        </w:rPr>
        <w:tab/>
      </w:r>
      <w:r>
        <w:rPr>
          <w:rFonts w:ascii="Arial" w:hAnsi="Arial" w:cs="Arial"/>
          <w:lang w:val="id-ID"/>
        </w:rPr>
        <w:tab/>
        <w:t>= mean kuadrat antara subjek</w:t>
      </w:r>
    </w:p>
    <w:p w:rsidR="00ED0A81" w:rsidRDefault="00C0767B" w:rsidP="007735EA">
      <w:pPr>
        <w:pStyle w:val="ListParagraph"/>
        <w:spacing w:line="360" w:lineRule="auto"/>
        <w:ind w:left="1080"/>
        <w:jc w:val="both"/>
        <w:rPr>
          <w:rFonts w:ascii="Arial" w:eastAsiaTheme="minorEastAsia" w:hAnsi="Arial" w:cs="Arial"/>
          <w:lang w:val="id-ID"/>
        </w:rPr>
      </w:pPr>
      <m:oMath>
        <m:nary>
          <m:naryPr>
            <m:chr m:val="∑"/>
            <m:limLoc m:val="undOvr"/>
            <m:subHide m:val="on"/>
            <m:supHide m:val="on"/>
            <m:ctrlPr>
              <w:rPr>
                <w:rFonts w:ascii="Cambria Math" w:eastAsiaTheme="minorEastAsia" w:hAnsi="Cambria Math" w:cs="Arial"/>
                <w:i/>
                <w:lang w:val="id-ID"/>
              </w:rPr>
            </m:ctrlPr>
          </m:naryPr>
          <m:sub/>
          <m:sup/>
          <m:e>
            <m:sSubSup>
              <m:sSubSupPr>
                <m:ctrlPr>
                  <w:rPr>
                    <w:rFonts w:ascii="Cambria Math" w:eastAsiaTheme="minorEastAsia" w:hAnsi="Cambria Math" w:cs="Arial"/>
                    <w:lang w:val="id-ID"/>
                  </w:rPr>
                </m:ctrlPr>
              </m:sSubSupPr>
              <m:e>
                <m:r>
                  <m:rPr>
                    <m:sty m:val="p"/>
                  </m:rPr>
                  <w:rPr>
                    <w:rFonts w:ascii="Cambria Math" w:eastAsiaTheme="minorEastAsia" w:hAnsi="Cambria Math" w:cs="Arial"/>
                    <w:lang w:val="id-ID"/>
                  </w:rPr>
                  <m:t>s</m:t>
                </m:r>
              </m:e>
              <m:sub>
                <m:r>
                  <m:rPr>
                    <m:sty m:val="p"/>
                  </m:rPr>
                  <w:rPr>
                    <w:rFonts w:ascii="Cambria Math" w:eastAsiaTheme="minorEastAsia" w:hAnsi="Cambria Math" w:cs="Arial"/>
                    <w:lang w:val="id-ID"/>
                  </w:rPr>
                  <m:t>i</m:t>
                </m:r>
              </m:sub>
              <m:sup>
                <m:r>
                  <m:rPr>
                    <m:sty m:val="p"/>
                  </m:rPr>
                  <w:rPr>
                    <w:rFonts w:ascii="Cambria Math" w:eastAsiaTheme="minorEastAsia" w:hAnsi="Cambria Math" w:cs="Arial"/>
                    <w:lang w:val="id-ID"/>
                  </w:rPr>
                  <m:t>2</m:t>
                </m:r>
              </m:sup>
            </m:sSubSup>
          </m:e>
        </m:nary>
      </m:oMath>
      <w:r w:rsidR="00ED0A81">
        <w:rPr>
          <w:rFonts w:ascii="Arial" w:eastAsiaTheme="minorEastAsia" w:hAnsi="Arial" w:cs="Arial"/>
          <w:lang w:val="id-ID"/>
        </w:rPr>
        <w:tab/>
        <w:t>= mean kuadrat kesalahan</w:t>
      </w:r>
    </w:p>
    <w:p w:rsidR="00ED0A81" w:rsidRPr="00ED0A81" w:rsidRDefault="00C0767B" w:rsidP="007735EA">
      <w:pPr>
        <w:pStyle w:val="ListParagraph"/>
        <w:spacing w:line="360" w:lineRule="auto"/>
        <w:ind w:left="1080"/>
        <w:jc w:val="both"/>
        <w:rPr>
          <w:rFonts w:ascii="Arial" w:eastAsiaTheme="minorEastAsia" w:hAnsi="Arial" w:cs="Arial"/>
          <w:lang w:val="id-ID"/>
        </w:rPr>
      </w:pPr>
      <m:oMath>
        <m:sSubSup>
          <m:sSubSupPr>
            <m:ctrlPr>
              <w:rPr>
                <w:rFonts w:ascii="Cambria Math" w:eastAsiaTheme="minorEastAsia" w:hAnsi="Cambria Math" w:cs="Arial"/>
                <w:i/>
                <w:lang w:val="id-ID"/>
              </w:rPr>
            </m:ctrlPr>
          </m:sSubSupPr>
          <m:e>
            <m:r>
              <w:rPr>
                <w:rFonts w:ascii="Cambria Math" w:eastAsiaTheme="minorEastAsia" w:hAnsi="Cambria Math" w:cs="Arial"/>
                <w:lang w:val="id-ID"/>
              </w:rPr>
              <m:t>s</m:t>
            </m:r>
          </m:e>
          <m:sub>
            <m:r>
              <w:rPr>
                <w:rFonts w:ascii="Cambria Math" w:eastAsiaTheme="minorEastAsia" w:hAnsi="Cambria Math" w:cs="Arial"/>
                <w:lang w:val="id-ID"/>
              </w:rPr>
              <m:t>t</m:t>
            </m:r>
          </m:sub>
          <m:sup>
            <m:r>
              <w:rPr>
                <w:rFonts w:ascii="Cambria Math" w:eastAsiaTheme="minorEastAsia" w:hAnsi="Cambria Math" w:cs="Arial"/>
                <w:lang w:val="id-ID"/>
              </w:rPr>
              <m:t>2</m:t>
            </m:r>
          </m:sup>
        </m:sSubSup>
      </m:oMath>
      <w:r w:rsidR="00ED0A81">
        <w:rPr>
          <w:rFonts w:ascii="Arial" w:eastAsiaTheme="minorEastAsia" w:hAnsi="Arial" w:cs="Arial"/>
          <w:lang w:val="id-ID"/>
        </w:rPr>
        <w:tab/>
      </w:r>
      <w:r w:rsidR="00ED0A81">
        <w:rPr>
          <w:rFonts w:ascii="Arial" w:eastAsiaTheme="minorEastAsia" w:hAnsi="Arial" w:cs="Arial"/>
          <w:lang w:val="id-ID"/>
        </w:rPr>
        <w:tab/>
        <w:t>= varians total</w:t>
      </w:r>
    </w:p>
    <w:p w:rsidR="00180634" w:rsidRDefault="007735EA" w:rsidP="007735EA">
      <w:pPr>
        <w:pStyle w:val="ListParagraph"/>
        <w:spacing w:line="360" w:lineRule="auto"/>
        <w:ind w:left="1080" w:firstLine="720"/>
        <w:jc w:val="both"/>
        <w:rPr>
          <w:rFonts w:ascii="Arial" w:eastAsiaTheme="minorEastAsia" w:hAnsi="Arial" w:cs="Arial"/>
          <w:lang w:val="id-ID"/>
        </w:rPr>
      </w:pPr>
      <w:r>
        <w:rPr>
          <w:rFonts w:ascii="Arial" w:eastAsiaTheme="minorEastAsia" w:hAnsi="Arial" w:cs="Arial"/>
        </w:rPr>
        <w:t>Instrumen memiliki tingkat relia</w:t>
      </w:r>
      <w:r w:rsidR="000D5CAE">
        <w:rPr>
          <w:rFonts w:ascii="Arial" w:eastAsiaTheme="minorEastAsia" w:hAnsi="Arial" w:cs="Arial"/>
        </w:rPr>
        <w:t xml:space="preserve">bilitas yang tinggi jika koefisiensi alpha yang diperoleh &gt; 0,60 (Sastroasmoro &amp; Ismael, 2011). Koefesiensi </w:t>
      </w:r>
      <w:r w:rsidR="000D5CAE">
        <w:rPr>
          <w:rFonts w:ascii="Arial" w:eastAsiaTheme="minorEastAsia" w:hAnsi="Arial" w:cs="Arial"/>
        </w:rPr>
        <w:lastRenderedPageBreak/>
        <w:t>alpha cronbach jika r alpha &gt; r tabel maka dapat dikatakan item pernyataan realibel (Hastono, 2007).</w:t>
      </w:r>
    </w:p>
    <w:p w:rsidR="000C4890" w:rsidRPr="000C4890" w:rsidRDefault="000C4890" w:rsidP="007735EA">
      <w:pPr>
        <w:pStyle w:val="ListParagraph"/>
        <w:spacing w:line="360" w:lineRule="auto"/>
        <w:ind w:left="1080" w:firstLine="720"/>
        <w:jc w:val="both"/>
        <w:rPr>
          <w:rFonts w:ascii="Arial" w:eastAsiaTheme="minorEastAsia" w:hAnsi="Arial" w:cs="Arial"/>
          <w:lang w:val="id-ID"/>
        </w:rPr>
      </w:pPr>
      <w:r>
        <w:rPr>
          <w:rFonts w:ascii="Arial" w:eastAsiaTheme="minorEastAsia" w:hAnsi="Arial" w:cs="Arial"/>
          <w:lang w:val="id-ID"/>
        </w:rPr>
        <w:t>Pada saat uji validtas 15 responden maka didapatkan nilai alpha cronbach 0,962 sehingga 0,962 &gt; 0,641 sehingga perny</w:t>
      </w:r>
      <w:r w:rsidR="00DF68FD">
        <w:rPr>
          <w:rFonts w:ascii="Arial" w:eastAsiaTheme="minorEastAsia" w:hAnsi="Arial" w:cs="Arial"/>
          <w:lang w:val="id-ID"/>
        </w:rPr>
        <w:t>a</w:t>
      </w:r>
      <w:r>
        <w:rPr>
          <w:rFonts w:ascii="Arial" w:eastAsiaTheme="minorEastAsia" w:hAnsi="Arial" w:cs="Arial"/>
          <w:lang w:val="id-ID"/>
        </w:rPr>
        <w:t>taan yang dilakukan realibel.</w:t>
      </w:r>
    </w:p>
    <w:p w:rsidR="00B01566" w:rsidRPr="00053A54" w:rsidRDefault="00B01566" w:rsidP="00053A54">
      <w:pPr>
        <w:spacing w:line="360" w:lineRule="auto"/>
        <w:jc w:val="both"/>
        <w:rPr>
          <w:rFonts w:ascii="Arial" w:eastAsiaTheme="minorEastAsia" w:hAnsi="Arial" w:cs="Arial"/>
          <w:lang w:val="id-ID"/>
        </w:rPr>
      </w:pPr>
    </w:p>
    <w:p w:rsidR="00706A17" w:rsidRPr="00F2025D" w:rsidRDefault="004925CD" w:rsidP="007735EA">
      <w:pPr>
        <w:pStyle w:val="ListParagraph"/>
        <w:numPr>
          <w:ilvl w:val="0"/>
          <w:numId w:val="8"/>
        </w:numPr>
        <w:spacing w:line="360" w:lineRule="auto"/>
        <w:jc w:val="both"/>
        <w:rPr>
          <w:rFonts w:ascii="Arial" w:hAnsi="Arial" w:cs="Arial"/>
          <w:b/>
        </w:rPr>
      </w:pPr>
      <w:r>
        <w:rPr>
          <w:rFonts w:ascii="Arial" w:hAnsi="Arial" w:cs="Arial"/>
          <w:b/>
        </w:rPr>
        <w:t xml:space="preserve">Pengolahan Data dan </w:t>
      </w:r>
      <w:r w:rsidR="00706A17" w:rsidRPr="00F2025D">
        <w:rPr>
          <w:rFonts w:ascii="Arial" w:hAnsi="Arial" w:cs="Arial"/>
          <w:b/>
        </w:rPr>
        <w:t>Analisa Data</w:t>
      </w:r>
    </w:p>
    <w:p w:rsidR="00DC2892" w:rsidRDefault="00BC4CB0" w:rsidP="007735EA">
      <w:pPr>
        <w:pStyle w:val="ListParagraph"/>
        <w:numPr>
          <w:ilvl w:val="0"/>
          <w:numId w:val="19"/>
        </w:numPr>
        <w:spacing w:line="360" w:lineRule="auto"/>
        <w:jc w:val="both"/>
        <w:rPr>
          <w:rFonts w:ascii="Arial" w:hAnsi="Arial" w:cs="Arial"/>
        </w:rPr>
      </w:pPr>
      <w:r w:rsidRPr="00F2025D">
        <w:rPr>
          <w:rFonts w:ascii="Arial" w:hAnsi="Arial" w:cs="Arial"/>
        </w:rPr>
        <w:t xml:space="preserve">Pengolahan data </w:t>
      </w:r>
    </w:p>
    <w:p w:rsidR="00B05E27" w:rsidRPr="000C4890" w:rsidRDefault="00802D03" w:rsidP="000C4890">
      <w:pPr>
        <w:spacing w:line="360" w:lineRule="auto"/>
        <w:ind w:left="1080" w:firstLine="720"/>
        <w:jc w:val="both"/>
        <w:rPr>
          <w:rFonts w:ascii="Arial" w:hAnsi="Arial" w:cs="Arial"/>
          <w:lang w:val="id-ID"/>
        </w:rPr>
      </w:pPr>
      <w:r>
        <w:rPr>
          <w:rFonts w:ascii="Arial" w:hAnsi="Arial" w:cs="Arial"/>
        </w:rPr>
        <w:t xml:space="preserve">Setelah data hasil penelitian dikumpulkan oleh peneliti (tentunya dengan menggunakan berbagai teknik pengumpulan data, langkah selanjutnya yang dapat dilakukan oeleh peneliti adalah bagaimana menganalisis data yang telah diperoleh menjadi </w:t>
      </w:r>
      <w:r w:rsidR="00DC2892" w:rsidRPr="00581951">
        <w:rPr>
          <w:rFonts w:ascii="Arial" w:hAnsi="Arial" w:cs="Arial"/>
        </w:rPr>
        <w:t>valid sehingga saat menganal</w:t>
      </w:r>
      <w:r>
        <w:rPr>
          <w:rFonts w:ascii="Arial" w:hAnsi="Arial" w:cs="Arial"/>
        </w:rPr>
        <w:t>isa data tidak mendapat kendala (Prasetyo, 2011).</w:t>
      </w:r>
    </w:p>
    <w:p w:rsidR="00B05E27" w:rsidRPr="00ED0A81" w:rsidRDefault="00ED0A81" w:rsidP="00B05E27">
      <w:pPr>
        <w:spacing w:line="360" w:lineRule="auto"/>
        <w:ind w:left="1080" w:firstLine="720"/>
        <w:jc w:val="both"/>
        <w:rPr>
          <w:rFonts w:ascii="Arial" w:hAnsi="Arial" w:cs="Arial"/>
          <w:lang w:val="id-ID"/>
        </w:rPr>
      </w:pPr>
      <w:r>
        <w:rPr>
          <w:rFonts w:ascii="Arial" w:hAnsi="Arial" w:cs="Arial"/>
          <w:lang w:val="id-ID"/>
        </w:rPr>
        <w:t>Menurut notoatmodjo (2010) l</w:t>
      </w:r>
      <w:r w:rsidR="00DC2892" w:rsidRPr="004A1F6D">
        <w:rPr>
          <w:rFonts w:ascii="Arial" w:hAnsi="Arial" w:cs="Arial"/>
        </w:rPr>
        <w:t>angkah-lang</w:t>
      </w:r>
      <w:r>
        <w:rPr>
          <w:rFonts w:ascii="Arial" w:hAnsi="Arial" w:cs="Arial"/>
        </w:rPr>
        <w:t xml:space="preserve">kah dalam pengolahan data </w:t>
      </w:r>
      <w:r>
        <w:rPr>
          <w:rFonts w:ascii="Arial" w:hAnsi="Arial" w:cs="Arial"/>
          <w:lang w:val="id-ID"/>
        </w:rPr>
        <w:t>yaitu :</w:t>
      </w:r>
    </w:p>
    <w:p w:rsidR="00DC2892" w:rsidRPr="00DC2892" w:rsidRDefault="00BC4CB0" w:rsidP="007735EA">
      <w:pPr>
        <w:pStyle w:val="ListParagraph"/>
        <w:numPr>
          <w:ilvl w:val="0"/>
          <w:numId w:val="20"/>
        </w:numPr>
        <w:spacing w:line="360" w:lineRule="auto"/>
        <w:jc w:val="both"/>
        <w:rPr>
          <w:rFonts w:ascii="Arial" w:hAnsi="Arial" w:cs="Arial"/>
          <w:i/>
        </w:rPr>
      </w:pPr>
      <w:r w:rsidRPr="00F2025D">
        <w:rPr>
          <w:rFonts w:ascii="Arial" w:hAnsi="Arial" w:cs="Arial"/>
          <w:i/>
        </w:rPr>
        <w:t>Editing</w:t>
      </w:r>
      <w:r w:rsidR="00ED0A81">
        <w:rPr>
          <w:rFonts w:ascii="Arial" w:hAnsi="Arial" w:cs="Arial"/>
          <w:i/>
          <w:lang w:val="id-ID"/>
        </w:rPr>
        <w:t xml:space="preserve"> </w:t>
      </w:r>
      <w:r w:rsidR="00ED0A81">
        <w:rPr>
          <w:rFonts w:ascii="Arial" w:hAnsi="Arial" w:cs="Arial"/>
          <w:lang w:val="id-ID"/>
        </w:rPr>
        <w:t>(Memeriksa)</w:t>
      </w:r>
      <w:r w:rsidR="00B22415" w:rsidRPr="00F2025D">
        <w:rPr>
          <w:rFonts w:ascii="Arial" w:hAnsi="Arial" w:cs="Arial"/>
        </w:rPr>
        <w:t xml:space="preserve"> </w:t>
      </w:r>
    </w:p>
    <w:p w:rsidR="00533D37" w:rsidRPr="00581951" w:rsidRDefault="00DC2892" w:rsidP="007735EA">
      <w:pPr>
        <w:spacing w:line="360" w:lineRule="auto"/>
        <w:ind w:left="1440" w:firstLine="720"/>
        <w:jc w:val="both"/>
        <w:rPr>
          <w:rFonts w:ascii="Arial" w:hAnsi="Arial" w:cs="Arial"/>
        </w:rPr>
      </w:pPr>
      <w:r w:rsidRPr="00581951">
        <w:rPr>
          <w:rFonts w:ascii="Arial" w:hAnsi="Arial" w:cs="Arial"/>
        </w:rPr>
        <w:t xml:space="preserve">Editing </w:t>
      </w:r>
      <w:r w:rsidR="00BC0F91" w:rsidRPr="00581951">
        <w:rPr>
          <w:rFonts w:ascii="Arial" w:hAnsi="Arial" w:cs="Arial"/>
        </w:rPr>
        <w:t>adalah kegiatan untuk pengecekan dan perbaikan isian formulir atau kuesioner dari lapangan. Peneliti melakukan pengecekan terhadap kelengkapan isi instrumen termasuk kode responden, dan kejelasan tulisan pada lembar jawaban instrument.</w:t>
      </w:r>
    </w:p>
    <w:p w:rsidR="00533D37" w:rsidRPr="00533D37" w:rsidRDefault="00BC4CB0" w:rsidP="007735EA">
      <w:pPr>
        <w:pStyle w:val="ListParagraph"/>
        <w:numPr>
          <w:ilvl w:val="0"/>
          <w:numId w:val="20"/>
        </w:numPr>
        <w:spacing w:line="360" w:lineRule="auto"/>
        <w:jc w:val="both"/>
        <w:rPr>
          <w:rFonts w:ascii="Arial" w:hAnsi="Arial" w:cs="Arial"/>
          <w:i/>
        </w:rPr>
      </w:pPr>
      <w:r w:rsidRPr="00F2025D">
        <w:rPr>
          <w:rFonts w:ascii="Arial" w:hAnsi="Arial" w:cs="Arial"/>
          <w:i/>
        </w:rPr>
        <w:t>Coding</w:t>
      </w:r>
      <w:r w:rsidR="00B22415" w:rsidRPr="00F2025D">
        <w:rPr>
          <w:rFonts w:ascii="Arial" w:hAnsi="Arial" w:cs="Arial"/>
        </w:rPr>
        <w:t xml:space="preserve"> </w:t>
      </w:r>
      <w:r w:rsidR="00ED0A81">
        <w:rPr>
          <w:rFonts w:ascii="Arial" w:hAnsi="Arial" w:cs="Arial"/>
          <w:lang w:val="id-ID"/>
        </w:rPr>
        <w:t>(Memberi kode)</w:t>
      </w:r>
    </w:p>
    <w:p w:rsidR="00BC0F91" w:rsidRDefault="00BC0F91" w:rsidP="007735EA">
      <w:pPr>
        <w:spacing w:line="360" w:lineRule="auto"/>
        <w:ind w:left="1440" w:firstLine="720"/>
        <w:jc w:val="both"/>
        <w:rPr>
          <w:rFonts w:ascii="Arial" w:hAnsi="Arial" w:cs="Arial"/>
          <w:lang w:val="id-ID"/>
        </w:rPr>
      </w:pPr>
      <w:r w:rsidRPr="00533D37">
        <w:rPr>
          <w:rFonts w:ascii="Arial" w:hAnsi="Arial" w:cs="Arial"/>
          <w:i/>
        </w:rPr>
        <w:t>Coding</w:t>
      </w:r>
      <w:r w:rsidRPr="00533D37">
        <w:rPr>
          <w:rFonts w:ascii="Arial" w:hAnsi="Arial" w:cs="Arial"/>
        </w:rPr>
        <w:t xml:space="preserve"> merupakan kegiatan mengubah data berbentuk kalimat atau huruf menjadi data angka atau bilangan yang dilakukan secara “kodeaan”.</w:t>
      </w:r>
    </w:p>
    <w:p w:rsidR="00DA2C0D" w:rsidRPr="00DA2C0D" w:rsidRDefault="00DA2C0D" w:rsidP="007735EA">
      <w:pPr>
        <w:spacing w:line="360" w:lineRule="auto"/>
        <w:ind w:left="1440" w:firstLine="720"/>
        <w:jc w:val="both"/>
        <w:rPr>
          <w:rFonts w:ascii="Arial" w:hAnsi="Arial" w:cs="Arial"/>
          <w:i/>
          <w:lang w:val="id-ID"/>
        </w:rPr>
      </w:pPr>
    </w:p>
    <w:p w:rsidR="00581951" w:rsidRPr="00581951" w:rsidRDefault="00B22415" w:rsidP="007735EA">
      <w:pPr>
        <w:pStyle w:val="ListParagraph"/>
        <w:numPr>
          <w:ilvl w:val="0"/>
          <w:numId w:val="20"/>
        </w:numPr>
        <w:spacing w:line="360" w:lineRule="auto"/>
        <w:jc w:val="both"/>
        <w:rPr>
          <w:rFonts w:ascii="Arial" w:hAnsi="Arial" w:cs="Arial"/>
          <w:i/>
        </w:rPr>
      </w:pPr>
      <w:r w:rsidRPr="00F2025D">
        <w:rPr>
          <w:rFonts w:ascii="Arial" w:hAnsi="Arial" w:cs="Arial"/>
          <w:i/>
        </w:rPr>
        <w:t>Prosessing</w:t>
      </w:r>
      <w:r w:rsidR="00BC0F91">
        <w:rPr>
          <w:rFonts w:ascii="Arial" w:hAnsi="Arial" w:cs="Arial"/>
        </w:rPr>
        <w:t xml:space="preserve"> (</w:t>
      </w:r>
      <w:r w:rsidR="00BC0F91" w:rsidRPr="00A56E97">
        <w:rPr>
          <w:rFonts w:ascii="Arial" w:hAnsi="Arial" w:cs="Arial"/>
          <w:i/>
        </w:rPr>
        <w:t>Entry Data</w:t>
      </w:r>
      <w:r w:rsidR="00BC0F91">
        <w:rPr>
          <w:rFonts w:ascii="Arial" w:hAnsi="Arial" w:cs="Arial"/>
        </w:rPr>
        <w:t>)</w:t>
      </w:r>
    </w:p>
    <w:p w:rsidR="00BC0F91" w:rsidRPr="00581951" w:rsidRDefault="00BC0F91" w:rsidP="007735EA">
      <w:pPr>
        <w:spacing w:line="360" w:lineRule="auto"/>
        <w:ind w:left="1440" w:firstLine="720"/>
        <w:jc w:val="both"/>
        <w:rPr>
          <w:rFonts w:ascii="Arial" w:hAnsi="Arial" w:cs="Arial"/>
          <w:i/>
        </w:rPr>
      </w:pPr>
      <w:r w:rsidRPr="00581951">
        <w:rPr>
          <w:rFonts w:ascii="Arial" w:hAnsi="Arial" w:cs="Arial"/>
          <w:i/>
        </w:rPr>
        <w:t>Entry data</w:t>
      </w:r>
      <w:r w:rsidRPr="00581951">
        <w:rPr>
          <w:rFonts w:ascii="Arial" w:hAnsi="Arial" w:cs="Arial"/>
        </w:rPr>
        <w:t xml:space="preserve"> merupakan kegiatan untuk me</w:t>
      </w:r>
      <w:r w:rsidR="00512268">
        <w:rPr>
          <w:rFonts w:ascii="Arial" w:hAnsi="Arial" w:cs="Arial"/>
        </w:rPr>
        <w:t>masukkan data ke dalam program k</w:t>
      </w:r>
      <w:r w:rsidRPr="00581951">
        <w:rPr>
          <w:rFonts w:ascii="Arial" w:hAnsi="Arial" w:cs="Arial"/>
        </w:rPr>
        <w:t>omputer.</w:t>
      </w:r>
    </w:p>
    <w:p w:rsidR="00581951" w:rsidRPr="00581951" w:rsidRDefault="00BC0F91" w:rsidP="007735EA">
      <w:pPr>
        <w:pStyle w:val="ListParagraph"/>
        <w:numPr>
          <w:ilvl w:val="0"/>
          <w:numId w:val="20"/>
        </w:numPr>
        <w:spacing w:line="360" w:lineRule="auto"/>
        <w:jc w:val="both"/>
        <w:rPr>
          <w:rFonts w:ascii="Arial" w:hAnsi="Arial" w:cs="Arial"/>
          <w:i/>
        </w:rPr>
      </w:pPr>
      <w:r>
        <w:rPr>
          <w:rFonts w:ascii="Arial" w:hAnsi="Arial" w:cs="Arial"/>
        </w:rPr>
        <w:t>Pembersiahan Data</w:t>
      </w:r>
      <w:r w:rsidR="00D00338">
        <w:rPr>
          <w:rFonts w:ascii="Arial" w:hAnsi="Arial" w:cs="Arial"/>
        </w:rPr>
        <w:t xml:space="preserve"> (</w:t>
      </w:r>
      <w:r w:rsidR="00B22415" w:rsidRPr="00F2025D">
        <w:rPr>
          <w:rFonts w:ascii="Arial" w:hAnsi="Arial" w:cs="Arial"/>
          <w:i/>
        </w:rPr>
        <w:t>Cleaning</w:t>
      </w:r>
      <w:r w:rsidR="00D00338">
        <w:rPr>
          <w:rFonts w:ascii="Arial" w:hAnsi="Arial" w:cs="Arial"/>
        </w:rPr>
        <w:t>)</w:t>
      </w:r>
    </w:p>
    <w:p w:rsidR="00D04C8C" w:rsidRDefault="00D00338" w:rsidP="006015D8">
      <w:pPr>
        <w:spacing w:line="360" w:lineRule="auto"/>
        <w:ind w:left="1440" w:firstLine="720"/>
        <w:jc w:val="both"/>
        <w:rPr>
          <w:rFonts w:ascii="Arial" w:hAnsi="Arial" w:cs="Arial"/>
          <w:i/>
          <w:lang w:val="id-ID"/>
        </w:rPr>
      </w:pPr>
      <w:r w:rsidRPr="00581951">
        <w:rPr>
          <w:rFonts w:ascii="Arial" w:hAnsi="Arial" w:cs="Arial"/>
        </w:rPr>
        <w:t>Peneliti memeriksa ulang atau mengecek kembali data yang sudah dimasukkan untuk melihat adanya kemungkinan-kemungkinan adanya kesalahan atau tidak.</w:t>
      </w:r>
      <w:r w:rsidR="00B22415" w:rsidRPr="00581951">
        <w:rPr>
          <w:rFonts w:ascii="Arial" w:hAnsi="Arial" w:cs="Arial"/>
          <w:i/>
        </w:rPr>
        <w:t xml:space="preserve"> </w:t>
      </w:r>
    </w:p>
    <w:p w:rsidR="007652E8" w:rsidRDefault="007652E8" w:rsidP="006015D8">
      <w:pPr>
        <w:spacing w:line="360" w:lineRule="auto"/>
        <w:ind w:left="1440" w:firstLine="720"/>
        <w:jc w:val="both"/>
        <w:rPr>
          <w:rFonts w:ascii="Arial" w:hAnsi="Arial" w:cs="Arial"/>
          <w:i/>
          <w:lang w:val="id-ID"/>
        </w:rPr>
      </w:pPr>
    </w:p>
    <w:p w:rsidR="007652E8" w:rsidRPr="007652E8" w:rsidRDefault="007652E8" w:rsidP="006015D8">
      <w:pPr>
        <w:spacing w:line="360" w:lineRule="auto"/>
        <w:ind w:left="1440" w:firstLine="720"/>
        <w:jc w:val="both"/>
        <w:rPr>
          <w:rFonts w:ascii="Arial" w:hAnsi="Arial" w:cs="Arial"/>
          <w:i/>
          <w:lang w:val="id-ID"/>
        </w:rPr>
      </w:pPr>
    </w:p>
    <w:p w:rsidR="00026D3F" w:rsidRDefault="00E43226" w:rsidP="007735EA">
      <w:pPr>
        <w:pStyle w:val="ListParagraph"/>
        <w:numPr>
          <w:ilvl w:val="0"/>
          <w:numId w:val="19"/>
        </w:numPr>
        <w:spacing w:line="360" w:lineRule="auto"/>
        <w:jc w:val="both"/>
        <w:rPr>
          <w:rFonts w:ascii="Arial" w:hAnsi="Arial" w:cs="Arial"/>
        </w:rPr>
      </w:pPr>
      <w:r>
        <w:rPr>
          <w:rFonts w:ascii="Arial" w:hAnsi="Arial" w:cs="Arial"/>
        </w:rPr>
        <w:lastRenderedPageBreak/>
        <w:t>Anal</w:t>
      </w:r>
      <w:r>
        <w:rPr>
          <w:rFonts w:ascii="Arial" w:hAnsi="Arial" w:cs="Arial"/>
          <w:lang w:val="id-ID"/>
        </w:rPr>
        <w:t>isis</w:t>
      </w:r>
      <w:r w:rsidR="000955D1" w:rsidRPr="00F2025D">
        <w:rPr>
          <w:rFonts w:ascii="Arial" w:hAnsi="Arial" w:cs="Arial"/>
        </w:rPr>
        <w:t xml:space="preserve"> Data</w:t>
      </w:r>
    </w:p>
    <w:p w:rsidR="00D80CE9" w:rsidRPr="00ED0A81" w:rsidRDefault="00E43226" w:rsidP="00ED0A81">
      <w:pPr>
        <w:spacing w:line="360" w:lineRule="auto"/>
        <w:ind w:left="1080" w:firstLine="720"/>
        <w:jc w:val="both"/>
        <w:rPr>
          <w:rFonts w:ascii="Arial" w:hAnsi="Arial" w:cs="Arial"/>
          <w:lang w:val="id-ID"/>
        </w:rPr>
      </w:pPr>
      <w:r>
        <w:rPr>
          <w:rFonts w:ascii="Arial" w:hAnsi="Arial" w:cs="Arial"/>
        </w:rPr>
        <w:t>Analis</w:t>
      </w:r>
      <w:r>
        <w:rPr>
          <w:rFonts w:ascii="Arial" w:hAnsi="Arial" w:cs="Arial"/>
          <w:lang w:val="id-ID"/>
        </w:rPr>
        <w:t>is</w:t>
      </w:r>
      <w:r w:rsidR="00D00338" w:rsidRPr="0048060B">
        <w:rPr>
          <w:rFonts w:ascii="Arial" w:hAnsi="Arial" w:cs="Arial"/>
        </w:rPr>
        <w:t xml:space="preserve"> data adalah mencari makna dan hasil penelitian dengan memperoleh gambaran dan hasil penelitian yang sudah dirumuskan dalam tujuan penelitian, juga untuk membuktikan bukti hipotesis-hipotesis yang sudah dirumuskan, serta mendapatkan kesimpulan secara umum dari penelitian (</w:t>
      </w:r>
      <w:r>
        <w:rPr>
          <w:rFonts w:ascii="Arial" w:hAnsi="Arial" w:cs="Arial"/>
        </w:rPr>
        <w:t>Noto</w:t>
      </w:r>
      <w:r>
        <w:rPr>
          <w:rFonts w:ascii="Arial" w:hAnsi="Arial" w:cs="Arial"/>
          <w:lang w:val="id-ID"/>
        </w:rPr>
        <w:t>atmodjo</w:t>
      </w:r>
      <w:r w:rsidR="00D00338" w:rsidRPr="0048060B">
        <w:rPr>
          <w:rFonts w:ascii="Arial" w:hAnsi="Arial" w:cs="Arial"/>
        </w:rPr>
        <w:t>, 2010)</w:t>
      </w:r>
    </w:p>
    <w:p w:rsidR="00B01566" w:rsidRPr="00B05E27" w:rsidRDefault="00D00338" w:rsidP="00B05E27">
      <w:pPr>
        <w:pStyle w:val="ListParagraph"/>
        <w:spacing w:line="360" w:lineRule="auto"/>
        <w:ind w:left="1080"/>
        <w:jc w:val="both"/>
        <w:rPr>
          <w:rFonts w:ascii="Arial" w:hAnsi="Arial" w:cs="Arial"/>
          <w:lang w:val="id-ID"/>
        </w:rPr>
      </w:pPr>
      <w:r>
        <w:rPr>
          <w:rFonts w:ascii="Arial" w:hAnsi="Arial" w:cs="Arial"/>
        </w:rPr>
        <w:t>Prosedur atau tahap analisis data meliputi :</w:t>
      </w:r>
    </w:p>
    <w:p w:rsidR="00026D3F" w:rsidRDefault="00E43226" w:rsidP="007735EA">
      <w:pPr>
        <w:pStyle w:val="ListParagraph"/>
        <w:numPr>
          <w:ilvl w:val="0"/>
          <w:numId w:val="33"/>
        </w:numPr>
        <w:spacing w:line="360" w:lineRule="auto"/>
        <w:jc w:val="both"/>
        <w:rPr>
          <w:rFonts w:ascii="Arial" w:hAnsi="Arial" w:cs="Arial"/>
        </w:rPr>
      </w:pPr>
      <w:r>
        <w:rPr>
          <w:rFonts w:ascii="Arial" w:hAnsi="Arial" w:cs="Arial"/>
        </w:rPr>
        <w:t>Anal</w:t>
      </w:r>
      <w:r>
        <w:rPr>
          <w:rFonts w:ascii="Arial" w:hAnsi="Arial" w:cs="Arial"/>
          <w:lang w:val="id-ID"/>
        </w:rPr>
        <w:t xml:space="preserve">isis </w:t>
      </w:r>
      <w:r w:rsidR="00A07945" w:rsidRPr="00F2025D">
        <w:rPr>
          <w:rFonts w:ascii="Arial" w:hAnsi="Arial" w:cs="Arial"/>
        </w:rPr>
        <w:t>U</w:t>
      </w:r>
      <w:r w:rsidR="00C77330" w:rsidRPr="00F2025D">
        <w:rPr>
          <w:rFonts w:ascii="Arial" w:hAnsi="Arial" w:cs="Arial"/>
        </w:rPr>
        <w:t>nivariat</w:t>
      </w:r>
      <w:r w:rsidR="00D00338">
        <w:rPr>
          <w:rFonts w:ascii="Arial" w:hAnsi="Arial" w:cs="Arial"/>
        </w:rPr>
        <w:t xml:space="preserve"> (Analisis Deskriptif)</w:t>
      </w:r>
    </w:p>
    <w:p w:rsidR="00533D37" w:rsidRPr="0048060B" w:rsidRDefault="00B87769" w:rsidP="007735EA">
      <w:pPr>
        <w:spacing w:line="360" w:lineRule="auto"/>
        <w:ind w:left="1800" w:firstLine="720"/>
        <w:jc w:val="both"/>
        <w:rPr>
          <w:rFonts w:ascii="Arial" w:hAnsi="Arial" w:cs="Arial"/>
        </w:rPr>
      </w:pPr>
      <w:r>
        <w:rPr>
          <w:rFonts w:ascii="Arial" w:hAnsi="Arial" w:cs="Arial"/>
        </w:rPr>
        <w:t>Notoat</w:t>
      </w:r>
      <w:r w:rsidR="00D00338" w:rsidRPr="0048060B">
        <w:rPr>
          <w:rFonts w:ascii="Arial" w:hAnsi="Arial" w:cs="Arial"/>
        </w:rPr>
        <w:t>mo</w:t>
      </w:r>
      <w:r>
        <w:rPr>
          <w:rFonts w:ascii="Arial" w:hAnsi="Arial" w:cs="Arial"/>
        </w:rPr>
        <w:t>d</w:t>
      </w:r>
      <w:r w:rsidR="00D00338" w:rsidRPr="0048060B">
        <w:rPr>
          <w:rFonts w:ascii="Arial" w:hAnsi="Arial" w:cs="Arial"/>
        </w:rPr>
        <w:t>jo (2</w:t>
      </w:r>
      <w:r w:rsidR="0040425E">
        <w:rPr>
          <w:rFonts w:ascii="Arial" w:hAnsi="Arial" w:cs="Arial"/>
        </w:rPr>
        <w:t>010) menyatakan bahwa analisis u</w:t>
      </w:r>
      <w:r w:rsidR="00D00338" w:rsidRPr="0048060B">
        <w:rPr>
          <w:rFonts w:ascii="Arial" w:hAnsi="Arial" w:cs="Arial"/>
        </w:rPr>
        <w:t>nivariat me</w:t>
      </w:r>
      <w:r w:rsidR="0040425E">
        <w:rPr>
          <w:rFonts w:ascii="Arial" w:hAnsi="Arial" w:cs="Arial"/>
        </w:rPr>
        <w:t>r</w:t>
      </w:r>
      <w:r w:rsidR="00D00338" w:rsidRPr="0048060B">
        <w:rPr>
          <w:rFonts w:ascii="Arial" w:hAnsi="Arial" w:cs="Arial"/>
        </w:rPr>
        <w:t>upakan analisis yang bertujuan untuk mendeskripsikan karakteristik setiap variabel penelitian.</w:t>
      </w:r>
      <w:r w:rsidR="009537C8" w:rsidRPr="0048060B">
        <w:rPr>
          <w:rFonts w:ascii="Arial" w:hAnsi="Arial" w:cs="Arial"/>
        </w:rPr>
        <w:t xml:space="preserve"> Bentuk analisis univariat tergantung dari jenis datanya. Pada umumnya analisis ini hanya menghasilkan distribusi frekuensi dan persentase dari setiap variabel. Analisis univariat pada penelitian ini dilakukan untuk melihat </w:t>
      </w:r>
      <w:r w:rsidR="007520EB">
        <w:rPr>
          <w:rFonts w:ascii="Arial" w:hAnsi="Arial" w:cs="Arial"/>
          <w:lang w:val="id-ID"/>
        </w:rPr>
        <w:t xml:space="preserve">masing-masing variabel baik variabel independen dan variabel dependen. Untuk variabel independen yaitu </w:t>
      </w:r>
      <w:r w:rsidR="009537C8" w:rsidRPr="0048060B">
        <w:rPr>
          <w:rFonts w:ascii="Arial" w:hAnsi="Arial" w:cs="Arial"/>
        </w:rPr>
        <w:t xml:space="preserve">dukungan </w:t>
      </w:r>
      <w:r w:rsidR="005F1F4E">
        <w:rPr>
          <w:rFonts w:ascii="Arial" w:hAnsi="Arial" w:cs="Arial"/>
        </w:rPr>
        <w:t xml:space="preserve">keluarga </w:t>
      </w:r>
      <w:r w:rsidR="00536A7B">
        <w:rPr>
          <w:rFonts w:ascii="Arial" w:hAnsi="Arial" w:cs="Arial"/>
          <w:lang w:val="id-ID"/>
        </w:rPr>
        <w:t xml:space="preserve">untuk melihat bagaimana dukungan keluarga </w:t>
      </w:r>
      <w:r w:rsidR="007520EB">
        <w:rPr>
          <w:rFonts w:ascii="Arial" w:hAnsi="Arial" w:cs="Arial"/>
          <w:lang w:val="id-ID"/>
        </w:rPr>
        <w:t xml:space="preserve">pada klien pra operasi </w:t>
      </w:r>
      <w:r w:rsidR="007520EB" w:rsidRPr="007520EB">
        <w:rPr>
          <w:rFonts w:ascii="Arial" w:hAnsi="Arial" w:cs="Arial"/>
          <w:i/>
          <w:lang w:val="id-ID"/>
        </w:rPr>
        <w:t>sectio caesarea</w:t>
      </w:r>
      <w:r w:rsidR="007520EB">
        <w:rPr>
          <w:rFonts w:ascii="Arial" w:hAnsi="Arial" w:cs="Arial"/>
          <w:lang w:val="id-ID"/>
        </w:rPr>
        <w:t xml:space="preserve"> di Rumah Sakit Sari Mulia Banjarmasin dengan hasil untuk dukungan keluarga yang dikategorikan yaitu dukungan baik, dukungan se</w:t>
      </w:r>
      <w:r w:rsidR="00536A7B">
        <w:rPr>
          <w:rFonts w:ascii="Arial" w:hAnsi="Arial" w:cs="Arial"/>
          <w:lang w:val="id-ID"/>
        </w:rPr>
        <w:t xml:space="preserve">dang, dukungan rendah. Dan untuk variabel dependen yaitu tingkat kecemasan untuk melihat bagaimana </w:t>
      </w:r>
      <w:r w:rsidR="005F1F4E">
        <w:rPr>
          <w:rFonts w:ascii="Arial" w:hAnsi="Arial" w:cs="Arial"/>
        </w:rPr>
        <w:t xml:space="preserve">tingkat </w:t>
      </w:r>
      <w:r w:rsidR="009537C8" w:rsidRPr="0048060B">
        <w:rPr>
          <w:rFonts w:ascii="Arial" w:hAnsi="Arial" w:cs="Arial"/>
        </w:rPr>
        <w:t xml:space="preserve">kecemasan klien pra operasi </w:t>
      </w:r>
      <w:r w:rsidR="009537C8" w:rsidRPr="0048060B">
        <w:rPr>
          <w:rFonts w:ascii="Arial" w:hAnsi="Arial" w:cs="Arial"/>
          <w:i/>
        </w:rPr>
        <w:t>sectio caesarea</w:t>
      </w:r>
      <w:r w:rsidR="00536A7B">
        <w:rPr>
          <w:rFonts w:ascii="Arial" w:hAnsi="Arial" w:cs="Arial"/>
          <w:i/>
          <w:lang w:val="id-ID"/>
        </w:rPr>
        <w:t xml:space="preserve"> </w:t>
      </w:r>
      <w:r w:rsidR="00536A7B">
        <w:rPr>
          <w:rFonts w:ascii="Arial" w:hAnsi="Arial" w:cs="Arial"/>
          <w:lang w:val="id-ID"/>
        </w:rPr>
        <w:t xml:space="preserve">di Rumah Sakit Sari Mulia Banjarmasin </w:t>
      </w:r>
      <w:r w:rsidR="00536A7B">
        <w:rPr>
          <w:rFonts w:ascii="Arial" w:hAnsi="Arial" w:cs="Arial"/>
        </w:rPr>
        <w:t xml:space="preserve">dengan </w:t>
      </w:r>
      <w:r w:rsidR="00536A7B">
        <w:rPr>
          <w:rFonts w:ascii="Arial" w:hAnsi="Arial" w:cs="Arial"/>
          <w:lang w:val="id-ID"/>
        </w:rPr>
        <w:t xml:space="preserve">hasil untuk </w:t>
      </w:r>
      <w:r w:rsidR="009537C8" w:rsidRPr="0048060B">
        <w:rPr>
          <w:rFonts w:ascii="Arial" w:hAnsi="Arial" w:cs="Arial"/>
        </w:rPr>
        <w:t xml:space="preserve">tingkat kecemasan </w:t>
      </w:r>
      <w:r w:rsidR="001F6C78" w:rsidRPr="0048060B">
        <w:rPr>
          <w:rFonts w:ascii="Arial" w:hAnsi="Arial" w:cs="Arial"/>
        </w:rPr>
        <w:t>dikategorikan tidak cemas, cemas ringan, cemas sedang, cemas berat dengan cara menghitung jumlah jawaban kuesioner yang telah dijawab oleh responden yang dilakukan oleh peneliti kemudian ditampilkan dengan distribusi frekuensi dan proporsi.</w:t>
      </w:r>
      <w:r w:rsidR="009537C8" w:rsidRPr="0048060B">
        <w:rPr>
          <w:rFonts w:ascii="Arial" w:hAnsi="Arial" w:cs="Arial"/>
        </w:rPr>
        <w:t xml:space="preserve">  </w:t>
      </w:r>
    </w:p>
    <w:p w:rsidR="00620C77" w:rsidRDefault="008473FD" w:rsidP="007735EA">
      <w:pPr>
        <w:pStyle w:val="ListParagraph"/>
        <w:numPr>
          <w:ilvl w:val="0"/>
          <w:numId w:val="33"/>
        </w:numPr>
        <w:spacing w:line="360" w:lineRule="auto"/>
        <w:jc w:val="both"/>
        <w:rPr>
          <w:rFonts w:ascii="Arial" w:hAnsi="Arial" w:cs="Arial"/>
        </w:rPr>
      </w:pPr>
      <w:r w:rsidRPr="00F2025D">
        <w:rPr>
          <w:rFonts w:ascii="Arial" w:hAnsi="Arial" w:cs="Arial"/>
        </w:rPr>
        <w:t>Analisis Bi</w:t>
      </w:r>
      <w:r w:rsidR="00AA41A4" w:rsidRPr="00F2025D">
        <w:rPr>
          <w:rFonts w:ascii="Arial" w:hAnsi="Arial" w:cs="Arial"/>
        </w:rPr>
        <w:t>variat</w:t>
      </w:r>
    </w:p>
    <w:p w:rsidR="000C4890" w:rsidRDefault="00111A44" w:rsidP="000C4890">
      <w:pPr>
        <w:spacing w:line="360" w:lineRule="auto"/>
        <w:ind w:left="1800" w:firstLine="720"/>
        <w:jc w:val="both"/>
        <w:rPr>
          <w:rFonts w:ascii="Arial" w:hAnsi="Arial" w:cs="Arial"/>
          <w:lang w:val="id-ID"/>
        </w:rPr>
      </w:pPr>
      <w:r>
        <w:rPr>
          <w:rFonts w:ascii="Arial" w:hAnsi="Arial" w:cs="Arial"/>
        </w:rPr>
        <w:t>Notoatmodjo</w:t>
      </w:r>
      <w:r w:rsidR="00204D4D">
        <w:rPr>
          <w:rFonts w:ascii="Arial" w:hAnsi="Arial" w:cs="Arial"/>
          <w:lang w:val="id-ID"/>
        </w:rPr>
        <w:t xml:space="preserve">, </w:t>
      </w:r>
      <w:r w:rsidR="00204D4D">
        <w:rPr>
          <w:rFonts w:ascii="Arial" w:hAnsi="Arial" w:cs="Arial"/>
        </w:rPr>
        <w:t>2010</w:t>
      </w:r>
      <w:r w:rsidR="00204D4D">
        <w:rPr>
          <w:rFonts w:ascii="Arial" w:hAnsi="Arial" w:cs="Arial"/>
          <w:lang w:val="id-ID"/>
        </w:rPr>
        <w:t xml:space="preserve"> </w:t>
      </w:r>
      <w:r w:rsidR="001F6C78" w:rsidRPr="00620C77">
        <w:rPr>
          <w:rFonts w:ascii="Arial" w:hAnsi="Arial" w:cs="Arial"/>
        </w:rPr>
        <w:t xml:space="preserve">menyatakan bahwa analisis bivariat merupakan analisis yang dilakukan terhadap dua variabel yang diduga berhubungan atau berkolerasi. Analisis bivariat pada penelitian ini dilakukan untuk menganalisa adanya hubungan </w:t>
      </w:r>
      <w:r w:rsidR="001F6C78" w:rsidRPr="00620C77">
        <w:rPr>
          <w:rFonts w:ascii="Arial" w:hAnsi="Arial" w:cs="Arial"/>
        </w:rPr>
        <w:lastRenderedPageBreak/>
        <w:t xml:space="preserve">antara dukungan keluarga dengan tingkat kecemasan klien pra operasi </w:t>
      </w:r>
      <w:r w:rsidR="001F6C78" w:rsidRPr="00620C77">
        <w:rPr>
          <w:rFonts w:ascii="Arial" w:hAnsi="Arial" w:cs="Arial"/>
          <w:i/>
        </w:rPr>
        <w:t>sectio caesarea</w:t>
      </w:r>
      <w:r w:rsidR="001F6C78" w:rsidRPr="00620C77">
        <w:rPr>
          <w:rFonts w:ascii="Arial" w:hAnsi="Arial" w:cs="Arial"/>
        </w:rPr>
        <w:t xml:space="preserve"> di Rumah Sakit Sari Mulia Banjarmasin.</w:t>
      </w:r>
    </w:p>
    <w:p w:rsidR="00D04C8C" w:rsidRPr="000C4890" w:rsidRDefault="00FE1664" w:rsidP="000C4890">
      <w:pPr>
        <w:spacing w:line="360" w:lineRule="auto"/>
        <w:ind w:left="1800" w:firstLine="720"/>
        <w:jc w:val="both"/>
        <w:rPr>
          <w:rFonts w:ascii="Arial" w:hAnsi="Arial" w:cs="Arial"/>
        </w:rPr>
      </w:pPr>
      <w:r>
        <w:rPr>
          <w:rFonts w:ascii="Arial" w:hAnsi="Arial" w:cs="Arial"/>
        </w:rPr>
        <w:t>Analisis b</w:t>
      </w:r>
      <w:r w:rsidR="00204D4D">
        <w:rPr>
          <w:rFonts w:ascii="Arial" w:hAnsi="Arial" w:cs="Arial"/>
        </w:rPr>
        <w:t>ivariat pada p</w:t>
      </w:r>
      <w:r w:rsidR="00204D4D">
        <w:rPr>
          <w:rFonts w:ascii="Arial" w:hAnsi="Arial" w:cs="Arial"/>
          <w:lang w:val="id-ID"/>
        </w:rPr>
        <w:t xml:space="preserve">enelitian ini menggunakan uji </w:t>
      </w:r>
      <w:r w:rsidR="00204D4D">
        <w:rPr>
          <w:rFonts w:ascii="Arial" w:hAnsi="Arial" w:cs="Arial"/>
          <w:i/>
          <w:lang w:val="id-ID"/>
        </w:rPr>
        <w:t>p</w:t>
      </w:r>
      <w:r w:rsidR="00204D4D" w:rsidRPr="00204D4D">
        <w:rPr>
          <w:rFonts w:ascii="Arial" w:hAnsi="Arial" w:cs="Arial"/>
          <w:i/>
          <w:lang w:val="id-ID"/>
        </w:rPr>
        <w:t>erson product moment</w:t>
      </w:r>
      <w:r w:rsidR="00204D4D">
        <w:rPr>
          <w:rFonts w:ascii="Arial" w:hAnsi="Arial" w:cs="Arial"/>
          <w:lang w:val="id-ID"/>
        </w:rPr>
        <w:t xml:space="preserve"> kemudian bila tidak berdistribusi normal maka digunakan uji </w:t>
      </w:r>
      <w:r w:rsidR="00204D4D" w:rsidRPr="00204D4D">
        <w:rPr>
          <w:rFonts w:ascii="Arial" w:hAnsi="Arial" w:cs="Arial"/>
          <w:i/>
          <w:lang w:val="id-ID"/>
        </w:rPr>
        <w:t>Spearman rank</w:t>
      </w:r>
      <w:r w:rsidR="00204D4D">
        <w:rPr>
          <w:rFonts w:ascii="Arial" w:hAnsi="Arial" w:cs="Arial"/>
          <w:i/>
          <w:lang w:val="id-ID"/>
        </w:rPr>
        <w:t>.</w:t>
      </w:r>
    </w:p>
    <w:p w:rsidR="0048060B" w:rsidRPr="00DD3DE1" w:rsidRDefault="00AE1065" w:rsidP="007735EA">
      <w:pPr>
        <w:spacing w:line="360" w:lineRule="auto"/>
        <w:ind w:left="1800"/>
        <w:jc w:val="both"/>
        <w:rPr>
          <w:rFonts w:ascii="Arial" w:hAnsi="Arial" w:cs="Arial"/>
          <w:lang w:val="id-ID"/>
        </w:rPr>
      </w:pPr>
      <w:r w:rsidRPr="00DD3DE1">
        <w:rPr>
          <w:rFonts w:ascii="Arial" w:hAnsi="Arial" w:cs="Arial"/>
        </w:rPr>
        <w:t xml:space="preserve">Tabel 3.5 Analisa </w:t>
      </w:r>
      <w:r w:rsidRPr="00DD3DE1">
        <w:rPr>
          <w:rFonts w:ascii="Arial" w:hAnsi="Arial" w:cs="Arial"/>
          <w:lang w:val="id-ID"/>
        </w:rPr>
        <w:t>Bivariat</w:t>
      </w:r>
    </w:p>
    <w:tbl>
      <w:tblPr>
        <w:tblStyle w:val="TableGrid"/>
        <w:tblW w:w="0" w:type="auto"/>
        <w:tblInd w:w="138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52"/>
        <w:gridCol w:w="2187"/>
        <w:gridCol w:w="2004"/>
      </w:tblGrid>
      <w:tr w:rsidR="0048060B" w:rsidTr="00DE6764">
        <w:trPr>
          <w:trHeight w:val="375"/>
        </w:trPr>
        <w:tc>
          <w:tcPr>
            <w:tcW w:w="2652" w:type="dxa"/>
          </w:tcPr>
          <w:p w:rsidR="0048060B" w:rsidRDefault="0048060B" w:rsidP="007735EA">
            <w:pPr>
              <w:spacing w:line="360" w:lineRule="auto"/>
              <w:jc w:val="both"/>
              <w:rPr>
                <w:rFonts w:ascii="Arial" w:hAnsi="Arial" w:cs="Arial"/>
              </w:rPr>
            </w:pPr>
            <w:r>
              <w:rPr>
                <w:rFonts w:ascii="Arial" w:hAnsi="Arial" w:cs="Arial"/>
              </w:rPr>
              <w:t>Variabel Independen</w:t>
            </w:r>
          </w:p>
        </w:tc>
        <w:tc>
          <w:tcPr>
            <w:tcW w:w="2187" w:type="dxa"/>
          </w:tcPr>
          <w:p w:rsidR="0048060B" w:rsidRDefault="0048060B" w:rsidP="007735EA">
            <w:pPr>
              <w:spacing w:line="360" w:lineRule="auto"/>
              <w:jc w:val="both"/>
              <w:rPr>
                <w:rFonts w:ascii="Arial" w:hAnsi="Arial" w:cs="Arial"/>
              </w:rPr>
            </w:pPr>
            <w:r>
              <w:rPr>
                <w:rFonts w:ascii="Arial" w:hAnsi="Arial" w:cs="Arial"/>
              </w:rPr>
              <w:t>Variabel Dependen</w:t>
            </w:r>
          </w:p>
        </w:tc>
        <w:tc>
          <w:tcPr>
            <w:tcW w:w="2004" w:type="dxa"/>
          </w:tcPr>
          <w:p w:rsidR="0048060B" w:rsidRDefault="0048060B" w:rsidP="007735EA">
            <w:pPr>
              <w:spacing w:line="360" w:lineRule="auto"/>
              <w:jc w:val="both"/>
              <w:rPr>
                <w:rFonts w:ascii="Arial" w:hAnsi="Arial" w:cs="Arial"/>
              </w:rPr>
            </w:pPr>
            <w:r>
              <w:rPr>
                <w:rFonts w:ascii="Arial" w:hAnsi="Arial" w:cs="Arial"/>
              </w:rPr>
              <w:t>Cara Uji</w:t>
            </w:r>
          </w:p>
        </w:tc>
      </w:tr>
      <w:tr w:rsidR="0048060B" w:rsidTr="00DE6764">
        <w:trPr>
          <w:trHeight w:val="375"/>
        </w:trPr>
        <w:tc>
          <w:tcPr>
            <w:tcW w:w="2652" w:type="dxa"/>
          </w:tcPr>
          <w:p w:rsidR="0048060B" w:rsidRDefault="0048060B" w:rsidP="007735EA">
            <w:pPr>
              <w:spacing w:line="360" w:lineRule="auto"/>
              <w:jc w:val="both"/>
              <w:rPr>
                <w:rFonts w:ascii="Arial" w:hAnsi="Arial" w:cs="Arial"/>
              </w:rPr>
            </w:pPr>
            <w:r>
              <w:rPr>
                <w:rFonts w:ascii="Arial" w:hAnsi="Arial" w:cs="Arial"/>
              </w:rPr>
              <w:t>Dukungan keluarga</w:t>
            </w:r>
          </w:p>
        </w:tc>
        <w:tc>
          <w:tcPr>
            <w:tcW w:w="2187" w:type="dxa"/>
          </w:tcPr>
          <w:p w:rsidR="0048060B" w:rsidRDefault="00AE1065" w:rsidP="007735EA">
            <w:pPr>
              <w:spacing w:line="360" w:lineRule="auto"/>
              <w:jc w:val="both"/>
              <w:rPr>
                <w:rFonts w:ascii="Arial" w:hAnsi="Arial" w:cs="Arial"/>
              </w:rPr>
            </w:pPr>
            <w:r>
              <w:rPr>
                <w:rFonts w:ascii="Arial" w:hAnsi="Arial" w:cs="Arial"/>
              </w:rPr>
              <w:t>Tingkat kec</w:t>
            </w:r>
            <w:r>
              <w:rPr>
                <w:rFonts w:ascii="Arial" w:hAnsi="Arial" w:cs="Arial"/>
                <w:lang w:val="id-ID"/>
              </w:rPr>
              <w:t>e</w:t>
            </w:r>
            <w:r w:rsidR="0048060B">
              <w:rPr>
                <w:rFonts w:ascii="Arial" w:hAnsi="Arial" w:cs="Arial"/>
              </w:rPr>
              <w:t>masan</w:t>
            </w:r>
          </w:p>
        </w:tc>
        <w:tc>
          <w:tcPr>
            <w:tcW w:w="2004" w:type="dxa"/>
          </w:tcPr>
          <w:p w:rsidR="0048060B" w:rsidRPr="00026837" w:rsidRDefault="0048060B" w:rsidP="007735EA">
            <w:pPr>
              <w:spacing w:line="360" w:lineRule="auto"/>
              <w:jc w:val="both"/>
              <w:rPr>
                <w:rFonts w:ascii="Arial" w:hAnsi="Arial" w:cs="Arial"/>
                <w:i/>
              </w:rPr>
            </w:pPr>
            <w:r w:rsidRPr="00026837">
              <w:rPr>
                <w:rFonts w:ascii="Arial" w:hAnsi="Arial" w:cs="Arial"/>
                <w:i/>
              </w:rPr>
              <w:t>Spearman rank</w:t>
            </w:r>
          </w:p>
        </w:tc>
      </w:tr>
    </w:tbl>
    <w:p w:rsidR="005406EE" w:rsidRDefault="005406EE" w:rsidP="00A43999">
      <w:pPr>
        <w:spacing w:line="360" w:lineRule="auto"/>
        <w:ind w:left="1843" w:firstLine="720"/>
        <w:jc w:val="both"/>
        <w:rPr>
          <w:rFonts w:ascii="Arial" w:hAnsi="Arial" w:cs="Arial"/>
        </w:rPr>
      </w:pPr>
    </w:p>
    <w:p w:rsidR="00026837" w:rsidRDefault="00B44DB2" w:rsidP="00A43999">
      <w:pPr>
        <w:spacing w:line="360" w:lineRule="auto"/>
        <w:ind w:left="1843" w:firstLine="720"/>
        <w:jc w:val="both"/>
        <w:rPr>
          <w:rFonts w:ascii="Arial" w:hAnsi="Arial" w:cs="Arial"/>
        </w:rPr>
      </w:pPr>
      <w:r>
        <w:rPr>
          <w:rFonts w:ascii="Arial" w:hAnsi="Arial" w:cs="Arial"/>
        </w:rPr>
        <w:t>Uji statistik</w:t>
      </w:r>
      <w:r w:rsidR="0048060B">
        <w:rPr>
          <w:rFonts w:ascii="Arial" w:hAnsi="Arial" w:cs="Arial"/>
        </w:rPr>
        <w:t xml:space="preserve"> yang digunakan yaitu uji korelasi</w:t>
      </w:r>
      <w:r w:rsidR="00026837">
        <w:rPr>
          <w:rFonts w:ascii="Arial" w:hAnsi="Arial" w:cs="Arial"/>
        </w:rPr>
        <w:t xml:space="preserve"> </w:t>
      </w:r>
      <w:r w:rsidR="00026837">
        <w:rPr>
          <w:rFonts w:ascii="Arial" w:hAnsi="Arial" w:cs="Arial"/>
          <w:i/>
        </w:rPr>
        <w:t>Spearman Rank</w:t>
      </w:r>
      <w:r w:rsidR="00026837">
        <w:rPr>
          <w:rFonts w:ascii="Arial" w:hAnsi="Arial" w:cs="Arial"/>
        </w:rPr>
        <w:t xml:space="preserve"> (Rho). Uji korelasi Spearman Rank digunakan untuk mengukur tingkat atau eratnya hubungan antara dua variabel yang berskala ordinal, dimana dihitung dengan rumus :</w:t>
      </w:r>
    </w:p>
    <w:p w:rsidR="001159C5" w:rsidRDefault="001159C5" w:rsidP="007735EA">
      <w:pPr>
        <w:spacing w:line="360" w:lineRule="auto"/>
        <w:ind w:left="1843"/>
        <w:jc w:val="both"/>
        <w:rPr>
          <w:rFonts w:ascii="Arial" w:hAnsi="Arial" w:cs="Arial"/>
        </w:rPr>
      </w:pPr>
    </w:p>
    <w:p w:rsidR="001E457C" w:rsidRPr="001E457C" w:rsidRDefault="00C0767B" w:rsidP="001E457C">
      <w:pPr>
        <w:spacing w:line="360" w:lineRule="auto"/>
        <w:ind w:left="1843"/>
        <w:jc w:val="both"/>
        <w:rPr>
          <w:rFonts w:ascii="Arial" w:eastAsiaTheme="minorEastAsia" w:hAnsi="Arial" w:cs="Arial"/>
          <w:lang w:val="id-ID"/>
        </w:rPr>
      </w:pPr>
      <m:oMathPara>
        <m:oMath>
          <m:sSub>
            <m:sSubPr>
              <m:ctrlPr>
                <w:rPr>
                  <w:rFonts w:ascii="Cambria Math" w:hAnsi="Arial" w:cs="Arial"/>
                  <w:i/>
                </w:rPr>
              </m:ctrlPr>
            </m:sSubPr>
            <m:e>
              <m:r>
                <w:rPr>
                  <w:rFonts w:ascii="Cambria Math" w:hAnsi="Cambria Math" w:cs="Arial"/>
                </w:rPr>
                <m:t>r</m:t>
              </m:r>
            </m:e>
            <m:sub>
              <m:r>
                <w:rPr>
                  <w:rFonts w:ascii="Cambria Math" w:hAnsi="Cambria Math" w:cs="Arial"/>
                </w:rPr>
                <m:t>s</m:t>
              </m:r>
            </m:sub>
          </m:sSub>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6 ∑</m:t>
              </m:r>
              <m:sSup>
                <m:sSupPr>
                  <m:ctrlPr>
                    <w:rPr>
                      <w:rFonts w:ascii="Cambria Math" w:eastAsiaTheme="minorEastAsia" w:hAnsi="Cambria Math" w:cs="Arial"/>
                      <w:i/>
                    </w:rPr>
                  </m:ctrlPr>
                </m:sSupPr>
                <m:e>
                  <m:r>
                    <w:rPr>
                      <w:rFonts w:ascii="Cambria Math" w:eastAsiaTheme="minorEastAsia" w:hAnsi="Cambria Math" w:cs="Arial"/>
                    </w:rPr>
                    <m:t>d</m:t>
                  </m:r>
                </m:e>
                <m:sup>
                  <m:r>
                    <w:rPr>
                      <w:rFonts w:ascii="Cambria Math" w:eastAsiaTheme="minorEastAsia" w:hAnsi="Cambria Math" w:cs="Arial"/>
                    </w:rPr>
                    <m:t>2</m:t>
                  </m:r>
                </m:sup>
              </m:sSup>
            </m:num>
            <m:den>
              <m:r>
                <w:rPr>
                  <w:rFonts w:ascii="Cambria Math" w:hAnsi="Cambria Math" w:cs="Arial"/>
                </w:rPr>
                <m:t xml:space="preserve">n </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r>
                    <w:rPr>
                      <w:rFonts w:ascii="Cambria Math" w:hAnsi="Cambria Math" w:cs="Arial"/>
                    </w:rPr>
                    <m:t>-1</m:t>
                  </m:r>
                </m:e>
              </m:d>
            </m:den>
          </m:f>
        </m:oMath>
      </m:oMathPara>
    </w:p>
    <w:p w:rsidR="00536A7B" w:rsidRPr="001E457C" w:rsidRDefault="00E32EDD" w:rsidP="001E457C">
      <w:pPr>
        <w:spacing w:line="360" w:lineRule="auto"/>
        <w:ind w:left="1843"/>
        <w:jc w:val="both"/>
        <w:rPr>
          <w:rFonts w:ascii="Arial" w:eastAsiaTheme="minorEastAsia" w:hAnsi="Arial" w:cs="Arial"/>
          <w:lang w:val="id-ID"/>
        </w:rPr>
      </w:pPr>
      <w:r>
        <w:rPr>
          <w:rFonts w:ascii="Arial" w:hAnsi="Arial" w:cs="Arial"/>
        </w:rPr>
        <w:tab/>
      </w:r>
    </w:p>
    <w:p w:rsidR="001E457C" w:rsidRDefault="00536A7B" w:rsidP="001E457C">
      <w:pPr>
        <w:tabs>
          <w:tab w:val="left" w:pos="1843"/>
        </w:tabs>
        <w:spacing w:line="360" w:lineRule="auto"/>
        <w:jc w:val="both"/>
        <w:rPr>
          <w:rFonts w:ascii="Arial" w:hAnsi="Arial" w:cs="Arial"/>
          <w:lang w:val="id-ID"/>
        </w:rPr>
      </w:pPr>
      <w:r>
        <w:rPr>
          <w:rFonts w:ascii="Arial" w:hAnsi="Arial" w:cs="Arial"/>
          <w:lang w:val="id-ID"/>
        </w:rPr>
        <w:tab/>
      </w:r>
      <w:r w:rsidR="00E32EDD">
        <w:rPr>
          <w:rFonts w:ascii="Arial" w:hAnsi="Arial" w:cs="Arial"/>
        </w:rPr>
        <w:t>Keterangan :</w:t>
      </w:r>
    </w:p>
    <w:p w:rsidR="001E457C" w:rsidRPr="003951C1" w:rsidRDefault="001E457C" w:rsidP="001E457C">
      <w:pPr>
        <w:pStyle w:val="ListParagraph"/>
        <w:tabs>
          <w:tab w:val="left" w:pos="360"/>
          <w:tab w:val="left" w:pos="720"/>
          <w:tab w:val="left" w:pos="1440"/>
        </w:tabs>
        <w:spacing w:line="360" w:lineRule="auto"/>
        <w:ind w:left="1080"/>
        <w:jc w:val="both"/>
        <w:rPr>
          <w:rFonts w:ascii="Arial" w:hAnsi="Arial" w:cs="Arial"/>
        </w:rPr>
      </w:pPr>
      <w:r>
        <w:rPr>
          <w:rFonts w:ascii="Arial" w:hAnsi="Arial" w:cs="Arial"/>
          <w:lang w:val="id-ID"/>
        </w:rPr>
        <w:tab/>
      </w:r>
      <w:r w:rsidR="00DD3DE1">
        <w:rPr>
          <w:rFonts w:ascii="Arial" w:hAnsi="Arial" w:cs="Arial"/>
          <w:lang w:val="id-ID"/>
        </w:rPr>
        <w:tab/>
      </w:r>
      <m:oMath>
        <m:sSub>
          <m:sSubPr>
            <m:ctrlPr>
              <w:rPr>
                <w:rFonts w:ascii="Cambria Math" w:hAnsi="Arial" w:cs="Arial"/>
                <w:i/>
              </w:rPr>
            </m:ctrlPr>
          </m:sSubPr>
          <m:e>
            <m:r>
              <w:rPr>
                <w:rFonts w:ascii="Cambria Math" w:hAnsi="Cambria Math" w:cs="Arial"/>
              </w:rPr>
              <m:t>r</m:t>
            </m:r>
          </m:e>
          <m:sub>
            <m:r>
              <w:rPr>
                <w:rFonts w:ascii="Cambria Math" w:hAnsi="Cambria Math" w:cs="Arial"/>
              </w:rPr>
              <m:t>s</m:t>
            </m:r>
          </m:sub>
        </m:sSub>
      </m:oMath>
      <w:r w:rsidRPr="003951C1">
        <w:rPr>
          <w:rFonts w:ascii="Arial" w:hAnsi="Arial" w:cs="Arial"/>
        </w:rPr>
        <w:tab/>
        <w:t>= Nilai Korelasi Spearman Rank</w:t>
      </w:r>
    </w:p>
    <w:p w:rsidR="001E457C" w:rsidRDefault="001E457C" w:rsidP="001E457C">
      <w:pPr>
        <w:pStyle w:val="ListParagraph"/>
        <w:tabs>
          <w:tab w:val="left" w:pos="360"/>
          <w:tab w:val="left" w:pos="720"/>
          <w:tab w:val="left" w:pos="1440"/>
        </w:tabs>
        <w:spacing w:line="360" w:lineRule="auto"/>
        <w:ind w:left="1080"/>
        <w:jc w:val="both"/>
        <w:rPr>
          <w:rFonts w:ascii="Arial" w:hAnsi="Arial" w:cs="Arial"/>
        </w:rPr>
      </w:pPr>
      <w:r>
        <w:rPr>
          <w:rFonts w:ascii="Arial" w:eastAsiaTheme="minorEastAsia" w:hAnsi="Arial" w:cs="Arial"/>
          <w:lang w:val="id-ID"/>
        </w:rPr>
        <w:tab/>
      </w:r>
      <w:r w:rsidR="00DD3DE1">
        <w:rPr>
          <w:rFonts w:ascii="Arial" w:eastAsiaTheme="minorEastAsia" w:hAnsi="Arial" w:cs="Arial"/>
          <w:lang w:val="id-ID"/>
        </w:rPr>
        <w:tab/>
      </w:r>
      <m:oMath>
        <m:sSup>
          <m:sSupPr>
            <m:ctrlPr>
              <w:rPr>
                <w:rFonts w:ascii="Cambria Math" w:hAnsi="Arial" w:cs="Arial"/>
                <w:i/>
              </w:rPr>
            </m:ctrlPr>
          </m:sSupPr>
          <m:e>
            <m:r>
              <w:rPr>
                <w:rFonts w:ascii="Cambria Math" w:hAnsi="Cambria Math" w:cs="Arial"/>
              </w:rPr>
              <m:t>d</m:t>
            </m:r>
          </m:e>
          <m:sup>
            <m:r>
              <w:rPr>
                <w:rFonts w:ascii="Cambria Math" w:hAnsi="Arial" w:cs="Arial"/>
              </w:rPr>
              <m:t>2</m:t>
            </m:r>
          </m:sup>
        </m:sSup>
      </m:oMath>
      <w:r w:rsidRPr="003951C1">
        <w:rPr>
          <w:rFonts w:ascii="Arial" w:hAnsi="Arial" w:cs="Arial"/>
          <w:i/>
          <w:vertAlign w:val="superscript"/>
        </w:rPr>
        <w:tab/>
      </w:r>
      <w:r w:rsidRPr="003951C1">
        <w:rPr>
          <w:rFonts w:ascii="Arial" w:hAnsi="Arial" w:cs="Arial"/>
        </w:rPr>
        <w:t>= Selisih Setiap Pasangan Rank</w:t>
      </w:r>
    </w:p>
    <w:p w:rsidR="00533D37" w:rsidRPr="001E457C" w:rsidRDefault="001E457C" w:rsidP="001E457C">
      <w:pPr>
        <w:pStyle w:val="ListParagraph"/>
        <w:tabs>
          <w:tab w:val="left" w:pos="360"/>
          <w:tab w:val="left" w:pos="720"/>
          <w:tab w:val="left" w:pos="1440"/>
        </w:tabs>
        <w:spacing w:line="360" w:lineRule="auto"/>
        <w:ind w:left="1080"/>
        <w:jc w:val="both"/>
        <w:rPr>
          <w:rFonts w:ascii="Arial" w:hAnsi="Arial" w:cs="Arial"/>
          <w:lang w:val="id-ID"/>
        </w:rPr>
      </w:pPr>
      <w:r>
        <w:rPr>
          <w:rFonts w:ascii="Arial" w:eastAsiaTheme="minorEastAsia" w:hAnsi="Arial" w:cs="Arial"/>
          <w:lang w:val="id-ID"/>
        </w:rPr>
        <w:tab/>
      </w:r>
      <w:r w:rsidR="00DD3DE1">
        <w:rPr>
          <w:rFonts w:ascii="Arial" w:eastAsiaTheme="minorEastAsia" w:hAnsi="Arial" w:cs="Arial"/>
          <w:lang w:val="id-ID"/>
        </w:rPr>
        <w:tab/>
      </w:r>
      <m:oMath>
        <m:r>
          <w:rPr>
            <w:rFonts w:ascii="Cambria Math" w:hAnsi="Cambria Math" w:cs="Arial"/>
          </w:rPr>
          <m:t>n</m:t>
        </m:r>
      </m:oMath>
      <w:r w:rsidRPr="003951C1">
        <w:rPr>
          <w:rFonts w:ascii="Arial" w:hAnsi="Arial" w:cs="Arial"/>
          <w:i/>
        </w:rPr>
        <w:tab/>
      </w:r>
      <w:r w:rsidRPr="003951C1">
        <w:rPr>
          <w:rFonts w:ascii="Arial" w:hAnsi="Arial" w:cs="Arial"/>
        </w:rPr>
        <w:t xml:space="preserve">= Jumlah pasangan Rank untuk Spearman </w:t>
      </w:r>
    </w:p>
    <w:p w:rsidR="008B4F48" w:rsidRDefault="00B44DB2" w:rsidP="007735EA">
      <w:pPr>
        <w:spacing w:line="360" w:lineRule="auto"/>
        <w:ind w:left="1701" w:firstLine="851"/>
        <w:jc w:val="both"/>
        <w:rPr>
          <w:rFonts w:ascii="Arial" w:eastAsiaTheme="minorEastAsia" w:hAnsi="Arial" w:cs="Arial"/>
        </w:rPr>
      </w:pPr>
      <w:r>
        <w:rPr>
          <w:rFonts w:ascii="Arial" w:hAnsi="Arial" w:cs="Arial"/>
        </w:rPr>
        <w:t>Dahlan (2011) menyatakan  bahwa jika nilai p &lt; 0,05 bearti  terdapat korelasi yang bermakna antara dua variabel yang diuji sedangkan jika nilai p&gt;0,05 bearti tidak terdapat korelasi yang bermakna antara dua variabel yang di uji. Uji korelasi spearman juga dapat menunjukkan kekuatan hubungan (r) dan arah hubungan dari korelasi tersebut. Jika arah hubungan korelasi positif artinya semakin besar nilai satu variabel semakin besar pula nilai variabel lainnya. Dan jika arah korelasi negative artinya semakin besar</w:t>
      </w:r>
      <w:r w:rsidR="00620C77">
        <w:rPr>
          <w:rFonts w:ascii="Arial" w:hAnsi="Arial" w:cs="Arial"/>
        </w:rPr>
        <w:t xml:space="preserve"> nilai satu variabel, semakin kecil nilai variabel lainnya.</w:t>
      </w:r>
    </w:p>
    <w:p w:rsidR="00620C77" w:rsidRPr="008B4F48" w:rsidRDefault="00620C77" w:rsidP="007735EA">
      <w:pPr>
        <w:spacing w:line="360" w:lineRule="auto"/>
        <w:ind w:left="1701" w:firstLine="851"/>
        <w:jc w:val="both"/>
        <w:rPr>
          <w:rFonts w:ascii="Arial" w:eastAsiaTheme="minorEastAsia" w:hAnsi="Arial" w:cs="Arial"/>
        </w:rPr>
      </w:pPr>
      <w:r>
        <w:rPr>
          <w:rFonts w:ascii="Arial" w:hAnsi="Arial" w:cs="Arial"/>
        </w:rPr>
        <w:t xml:space="preserve">Adapun nilai dari kekuatan korelasi spearman berdasarkan </w:t>
      </w:r>
      <w:r w:rsidR="00533D37">
        <w:rPr>
          <w:rFonts w:ascii="Arial" w:hAnsi="Arial" w:cs="Arial"/>
        </w:rPr>
        <w:t>k</w:t>
      </w:r>
      <w:r>
        <w:rPr>
          <w:rFonts w:ascii="Arial" w:hAnsi="Arial" w:cs="Arial"/>
        </w:rPr>
        <w:t xml:space="preserve">riteria </w:t>
      </w:r>
      <w:r w:rsidRPr="00533D37">
        <w:rPr>
          <w:rFonts w:ascii="Arial" w:hAnsi="Arial" w:cs="Arial"/>
          <w:i/>
        </w:rPr>
        <w:t>Calton</w:t>
      </w:r>
      <w:r>
        <w:rPr>
          <w:rFonts w:ascii="Arial" w:hAnsi="Arial" w:cs="Arial"/>
        </w:rPr>
        <w:t xml:space="preserve"> :</w:t>
      </w:r>
    </w:p>
    <w:p w:rsidR="00620C77" w:rsidRDefault="00620C77" w:rsidP="007735EA">
      <w:pPr>
        <w:tabs>
          <w:tab w:val="left" w:pos="1843"/>
        </w:tabs>
        <w:spacing w:line="360" w:lineRule="auto"/>
        <w:ind w:left="1701"/>
        <w:jc w:val="both"/>
        <w:rPr>
          <w:rFonts w:ascii="Arial" w:hAnsi="Arial" w:cs="Arial"/>
        </w:rPr>
      </w:pPr>
      <w:r>
        <w:rPr>
          <w:rFonts w:ascii="Arial" w:hAnsi="Arial" w:cs="Arial"/>
        </w:rPr>
        <w:t xml:space="preserve">0 - 0,25 </w:t>
      </w:r>
      <w:r>
        <w:rPr>
          <w:rFonts w:ascii="Arial" w:hAnsi="Arial" w:cs="Arial"/>
        </w:rPr>
        <w:tab/>
      </w:r>
      <w:r w:rsidR="00533D37">
        <w:rPr>
          <w:rFonts w:ascii="Arial" w:hAnsi="Arial" w:cs="Arial"/>
        </w:rPr>
        <w:t xml:space="preserve"> : </w:t>
      </w:r>
      <w:r>
        <w:rPr>
          <w:rFonts w:ascii="Arial" w:hAnsi="Arial" w:cs="Arial"/>
        </w:rPr>
        <w:t>Hubungan lemah</w:t>
      </w:r>
    </w:p>
    <w:p w:rsidR="00620C77" w:rsidRDefault="00620C77" w:rsidP="007735EA">
      <w:pPr>
        <w:tabs>
          <w:tab w:val="left" w:pos="1843"/>
        </w:tabs>
        <w:spacing w:line="360" w:lineRule="auto"/>
        <w:ind w:left="1701"/>
        <w:jc w:val="both"/>
        <w:rPr>
          <w:rFonts w:ascii="Arial" w:hAnsi="Arial" w:cs="Arial"/>
        </w:rPr>
      </w:pPr>
      <w:r>
        <w:rPr>
          <w:rFonts w:ascii="Arial" w:hAnsi="Arial" w:cs="Arial"/>
        </w:rPr>
        <w:lastRenderedPageBreak/>
        <w:t>0,26 – 0,50</w:t>
      </w:r>
      <w:r>
        <w:rPr>
          <w:rFonts w:ascii="Arial" w:hAnsi="Arial" w:cs="Arial"/>
        </w:rPr>
        <w:tab/>
      </w:r>
      <w:r w:rsidR="00533D37">
        <w:rPr>
          <w:rFonts w:ascii="Arial" w:hAnsi="Arial" w:cs="Arial"/>
        </w:rPr>
        <w:t xml:space="preserve"> : </w:t>
      </w:r>
      <w:r>
        <w:rPr>
          <w:rFonts w:ascii="Arial" w:hAnsi="Arial" w:cs="Arial"/>
        </w:rPr>
        <w:t>Hubungan sedang</w:t>
      </w:r>
    </w:p>
    <w:p w:rsidR="00620C77" w:rsidRDefault="00620C77" w:rsidP="007735EA">
      <w:pPr>
        <w:tabs>
          <w:tab w:val="left" w:pos="1843"/>
        </w:tabs>
        <w:spacing w:line="360" w:lineRule="auto"/>
        <w:ind w:left="1701"/>
        <w:jc w:val="both"/>
        <w:rPr>
          <w:rFonts w:ascii="Arial" w:hAnsi="Arial" w:cs="Arial"/>
        </w:rPr>
      </w:pPr>
      <w:r>
        <w:rPr>
          <w:rFonts w:ascii="Arial" w:hAnsi="Arial" w:cs="Arial"/>
        </w:rPr>
        <w:t>0,51 – 0,75</w:t>
      </w:r>
      <w:r>
        <w:rPr>
          <w:rFonts w:ascii="Arial" w:hAnsi="Arial" w:cs="Arial"/>
        </w:rPr>
        <w:tab/>
      </w:r>
      <w:r w:rsidR="00533D37">
        <w:rPr>
          <w:rFonts w:ascii="Arial" w:hAnsi="Arial" w:cs="Arial"/>
        </w:rPr>
        <w:t xml:space="preserve"> : </w:t>
      </w:r>
      <w:r>
        <w:rPr>
          <w:rFonts w:ascii="Arial" w:hAnsi="Arial" w:cs="Arial"/>
        </w:rPr>
        <w:t>Hubungan kuat</w:t>
      </w:r>
    </w:p>
    <w:p w:rsidR="008B4F48" w:rsidRDefault="00997FF8" w:rsidP="007735EA">
      <w:pPr>
        <w:tabs>
          <w:tab w:val="left" w:pos="1843"/>
        </w:tabs>
        <w:spacing w:line="360" w:lineRule="auto"/>
        <w:ind w:left="1701"/>
        <w:jc w:val="both"/>
        <w:rPr>
          <w:rFonts w:ascii="Arial" w:hAnsi="Arial" w:cs="Arial"/>
        </w:rPr>
      </w:pPr>
      <w:r>
        <w:rPr>
          <w:rFonts w:ascii="Arial" w:hAnsi="Arial" w:cs="Arial"/>
        </w:rPr>
        <w:t>0,76 – 1</w:t>
      </w:r>
      <w:r>
        <w:rPr>
          <w:rFonts w:ascii="Arial" w:hAnsi="Arial" w:cs="Arial"/>
        </w:rPr>
        <w:tab/>
        <w:t xml:space="preserve"> : </w:t>
      </w:r>
      <w:r w:rsidR="00620C77">
        <w:rPr>
          <w:rFonts w:ascii="Arial" w:hAnsi="Arial" w:cs="Arial"/>
        </w:rPr>
        <w:t>Hubungan sangat kuat</w:t>
      </w:r>
    </w:p>
    <w:p w:rsidR="001470DD" w:rsidRDefault="00620C77" w:rsidP="007735EA">
      <w:pPr>
        <w:spacing w:line="360" w:lineRule="auto"/>
        <w:ind w:left="1701" w:firstLine="720"/>
        <w:jc w:val="both"/>
        <w:rPr>
          <w:rFonts w:ascii="Arial" w:hAnsi="Arial" w:cs="Arial"/>
          <w:lang w:val="id-ID"/>
        </w:rPr>
      </w:pPr>
      <w:r>
        <w:rPr>
          <w:rFonts w:ascii="Arial" w:hAnsi="Arial" w:cs="Arial"/>
        </w:rPr>
        <w:t>Semakin tinggi nilai kekuatan korelasi maka semakin kuat juga hubungan antara dua variabel</w:t>
      </w:r>
      <w:r w:rsidR="00FA6FB5">
        <w:rPr>
          <w:rFonts w:ascii="Arial" w:hAnsi="Arial" w:cs="Arial"/>
        </w:rPr>
        <w:t>.</w:t>
      </w:r>
    </w:p>
    <w:p w:rsidR="00FA6FB5" w:rsidRPr="00B01566" w:rsidRDefault="00FA6FB5" w:rsidP="00B01566">
      <w:pPr>
        <w:spacing w:line="360" w:lineRule="auto"/>
        <w:jc w:val="both"/>
        <w:rPr>
          <w:rFonts w:ascii="Arial" w:hAnsi="Arial" w:cs="Arial"/>
          <w:lang w:val="id-ID"/>
        </w:rPr>
      </w:pPr>
    </w:p>
    <w:p w:rsidR="00F053D7" w:rsidRPr="00F2025D" w:rsidRDefault="00706A17" w:rsidP="007735EA">
      <w:pPr>
        <w:pStyle w:val="ListParagraph"/>
        <w:numPr>
          <w:ilvl w:val="0"/>
          <w:numId w:val="8"/>
        </w:numPr>
        <w:spacing w:line="360" w:lineRule="auto"/>
        <w:jc w:val="both"/>
        <w:rPr>
          <w:rFonts w:ascii="Arial" w:hAnsi="Arial" w:cs="Arial"/>
          <w:b/>
        </w:rPr>
      </w:pPr>
      <w:r w:rsidRPr="00F2025D">
        <w:rPr>
          <w:rFonts w:ascii="Arial" w:hAnsi="Arial" w:cs="Arial"/>
          <w:b/>
        </w:rPr>
        <w:t>Etika Penelitian</w:t>
      </w:r>
    </w:p>
    <w:p w:rsidR="00013A37" w:rsidRPr="00F2025D" w:rsidRDefault="00204D4D" w:rsidP="00204D4D">
      <w:pPr>
        <w:pStyle w:val="ListParagraph"/>
        <w:spacing w:line="360" w:lineRule="auto"/>
        <w:ind w:firstLine="720"/>
        <w:jc w:val="both"/>
        <w:rPr>
          <w:rFonts w:ascii="Arial" w:hAnsi="Arial" w:cs="Arial"/>
        </w:rPr>
      </w:pPr>
      <w:r>
        <w:rPr>
          <w:rFonts w:ascii="Arial" w:hAnsi="Arial" w:cs="Arial"/>
        </w:rPr>
        <w:t>Menurut Hidayat</w:t>
      </w:r>
      <w:r>
        <w:rPr>
          <w:rFonts w:ascii="Arial" w:hAnsi="Arial" w:cs="Arial"/>
          <w:lang w:val="id-ID"/>
        </w:rPr>
        <w:t xml:space="preserve"> (</w:t>
      </w:r>
      <w:r>
        <w:rPr>
          <w:rFonts w:ascii="Arial" w:hAnsi="Arial" w:cs="Arial"/>
        </w:rPr>
        <w:t>2011</w:t>
      </w:r>
      <w:r>
        <w:rPr>
          <w:rFonts w:ascii="Arial" w:hAnsi="Arial" w:cs="Arial"/>
          <w:lang w:val="id-ID"/>
        </w:rPr>
        <w:t xml:space="preserve">) </w:t>
      </w:r>
      <w:r w:rsidR="00013A37" w:rsidRPr="00F2025D">
        <w:rPr>
          <w:rFonts w:ascii="Arial" w:hAnsi="Arial" w:cs="Arial"/>
        </w:rPr>
        <w:t>masalah etika penelitian keperawatan merupakan masalah yang sangat penting dalam penelitian, mengingat penelitian keperawatan berhubunga</w:t>
      </w:r>
      <w:r w:rsidR="00A33B04" w:rsidRPr="00F2025D">
        <w:rPr>
          <w:rFonts w:ascii="Arial" w:hAnsi="Arial" w:cs="Arial"/>
        </w:rPr>
        <w:t>n dengan manusia, sehingga perlu meperhatikan hal-hal sebagai berikut :</w:t>
      </w:r>
    </w:p>
    <w:p w:rsidR="00A33B04" w:rsidRPr="00F2025D" w:rsidRDefault="00A33B04" w:rsidP="007735EA">
      <w:pPr>
        <w:pStyle w:val="ListParagraph"/>
        <w:numPr>
          <w:ilvl w:val="0"/>
          <w:numId w:val="18"/>
        </w:numPr>
        <w:spacing w:line="360" w:lineRule="auto"/>
        <w:jc w:val="both"/>
        <w:rPr>
          <w:rFonts w:ascii="Arial" w:hAnsi="Arial" w:cs="Arial"/>
        </w:rPr>
      </w:pPr>
      <w:r w:rsidRPr="00F2025D">
        <w:rPr>
          <w:rFonts w:ascii="Arial" w:hAnsi="Arial" w:cs="Arial"/>
          <w:i/>
        </w:rPr>
        <w:t xml:space="preserve">Informed </w:t>
      </w:r>
      <w:r w:rsidR="00EE2487" w:rsidRPr="00F2025D">
        <w:rPr>
          <w:rFonts w:ascii="Arial" w:hAnsi="Arial" w:cs="Arial"/>
          <w:i/>
        </w:rPr>
        <w:t>C</w:t>
      </w:r>
      <w:r w:rsidRPr="00F2025D">
        <w:rPr>
          <w:rFonts w:ascii="Arial" w:hAnsi="Arial" w:cs="Arial"/>
          <w:i/>
        </w:rPr>
        <w:t>onsent</w:t>
      </w:r>
    </w:p>
    <w:p w:rsidR="00545337" w:rsidRPr="00DD3DE1" w:rsidRDefault="00A33B04" w:rsidP="00DD3DE1">
      <w:pPr>
        <w:pStyle w:val="ListParagraph"/>
        <w:spacing w:line="360" w:lineRule="auto"/>
        <w:ind w:left="1080"/>
        <w:jc w:val="both"/>
        <w:rPr>
          <w:rFonts w:ascii="Arial" w:hAnsi="Arial" w:cs="Arial"/>
          <w:lang w:val="id-ID"/>
        </w:rPr>
      </w:pPr>
      <w:r w:rsidRPr="00F2025D">
        <w:rPr>
          <w:rFonts w:ascii="Arial" w:hAnsi="Arial" w:cs="Arial"/>
          <w:i/>
        </w:rPr>
        <w:t>Informed consent</w:t>
      </w:r>
      <w:r w:rsidRPr="00F2025D">
        <w:rPr>
          <w:rFonts w:ascii="Arial" w:hAnsi="Arial" w:cs="Arial"/>
        </w:rPr>
        <w:t xml:space="preserve"> merupakan</w:t>
      </w:r>
      <w:r w:rsidR="00FD5CC3" w:rsidRPr="00F2025D">
        <w:rPr>
          <w:rFonts w:ascii="Arial" w:hAnsi="Arial" w:cs="Arial"/>
        </w:rPr>
        <w:t xml:space="preserve"> lembar persetujuan yang akan diteliti agar subyek mengerti maksud dan tujuan penelitian. Bila responden tidak bersedia maka peneliti harus menghormati hak-hak responden.</w:t>
      </w:r>
    </w:p>
    <w:p w:rsidR="00EE2487" w:rsidRPr="00F2025D" w:rsidRDefault="00EE2487" w:rsidP="007735EA">
      <w:pPr>
        <w:pStyle w:val="ListParagraph"/>
        <w:numPr>
          <w:ilvl w:val="0"/>
          <w:numId w:val="18"/>
        </w:numPr>
        <w:spacing w:line="360" w:lineRule="auto"/>
        <w:jc w:val="both"/>
        <w:rPr>
          <w:rFonts w:ascii="Arial" w:hAnsi="Arial" w:cs="Arial"/>
        </w:rPr>
      </w:pPr>
      <w:r w:rsidRPr="00F2025D">
        <w:rPr>
          <w:rFonts w:ascii="Arial" w:hAnsi="Arial" w:cs="Arial"/>
        </w:rPr>
        <w:t>Tanpa Nama (</w:t>
      </w:r>
      <w:r w:rsidRPr="00F2025D">
        <w:rPr>
          <w:rFonts w:ascii="Arial" w:hAnsi="Arial" w:cs="Arial"/>
          <w:i/>
        </w:rPr>
        <w:t>Anonimity</w:t>
      </w:r>
      <w:r w:rsidRPr="00F2025D">
        <w:rPr>
          <w:rFonts w:ascii="Arial" w:hAnsi="Arial" w:cs="Arial"/>
        </w:rPr>
        <w:t xml:space="preserve">) </w:t>
      </w:r>
    </w:p>
    <w:p w:rsidR="00997FF8" w:rsidRPr="00180634" w:rsidRDefault="00EE2487" w:rsidP="007735EA">
      <w:pPr>
        <w:pStyle w:val="ListParagraph"/>
        <w:spacing w:line="360" w:lineRule="auto"/>
        <w:ind w:left="1080"/>
        <w:jc w:val="both"/>
        <w:rPr>
          <w:rFonts w:ascii="Arial" w:hAnsi="Arial" w:cs="Arial"/>
        </w:rPr>
      </w:pPr>
      <w:r w:rsidRPr="00F2025D">
        <w:rPr>
          <w:rFonts w:ascii="Arial" w:hAnsi="Arial" w:cs="Arial"/>
        </w:rPr>
        <w:t>Untuk menjaga kerahasian responden, penelitian tidak mencantumkan nama responden.</w:t>
      </w:r>
    </w:p>
    <w:p w:rsidR="00EE2487" w:rsidRPr="00F2025D" w:rsidRDefault="00EE2487" w:rsidP="007735EA">
      <w:pPr>
        <w:pStyle w:val="ListParagraph"/>
        <w:numPr>
          <w:ilvl w:val="0"/>
          <w:numId w:val="18"/>
        </w:numPr>
        <w:spacing w:line="360" w:lineRule="auto"/>
        <w:jc w:val="both"/>
        <w:rPr>
          <w:rFonts w:ascii="Arial" w:hAnsi="Arial" w:cs="Arial"/>
        </w:rPr>
      </w:pPr>
      <w:r w:rsidRPr="00F2025D">
        <w:rPr>
          <w:rFonts w:ascii="Arial" w:hAnsi="Arial" w:cs="Arial"/>
        </w:rPr>
        <w:t>Kerahasian (</w:t>
      </w:r>
      <w:r w:rsidRPr="00F2025D">
        <w:rPr>
          <w:rFonts w:ascii="Arial" w:hAnsi="Arial" w:cs="Arial"/>
          <w:i/>
        </w:rPr>
        <w:t>Confidentiality</w:t>
      </w:r>
      <w:r w:rsidRPr="00F2025D">
        <w:rPr>
          <w:rFonts w:ascii="Arial" w:hAnsi="Arial" w:cs="Arial"/>
        </w:rPr>
        <w:t>)</w:t>
      </w:r>
    </w:p>
    <w:p w:rsidR="00B05E27" w:rsidRDefault="00EE2487" w:rsidP="00536A7B">
      <w:pPr>
        <w:pStyle w:val="ListParagraph"/>
        <w:spacing w:line="360" w:lineRule="auto"/>
        <w:ind w:left="1080"/>
        <w:jc w:val="both"/>
        <w:rPr>
          <w:rFonts w:ascii="Arial" w:hAnsi="Arial" w:cs="Arial"/>
          <w:lang w:val="id-ID"/>
        </w:rPr>
      </w:pPr>
      <w:r w:rsidRPr="00F2025D">
        <w:rPr>
          <w:rFonts w:ascii="Arial" w:hAnsi="Arial" w:cs="Arial"/>
        </w:rPr>
        <w:t>Semua informasi yang telah dikumpulkan dijamin kerahasiaannya oleh peneliti, hanya kelompok data tertentu yang akan dilaporkan kepada</w:t>
      </w:r>
      <w:r w:rsidR="00A07945" w:rsidRPr="00F2025D">
        <w:rPr>
          <w:rFonts w:ascii="Arial" w:hAnsi="Arial" w:cs="Arial"/>
        </w:rPr>
        <w:t xml:space="preserve"> pi</w:t>
      </w:r>
      <w:r w:rsidR="004A1F6D">
        <w:rPr>
          <w:rFonts w:ascii="Arial" w:hAnsi="Arial" w:cs="Arial"/>
        </w:rPr>
        <w:t>hak yang terkait dengan peneliti.</w:t>
      </w:r>
    </w:p>
    <w:p w:rsidR="00536A7B" w:rsidRPr="00536A7B" w:rsidRDefault="00536A7B" w:rsidP="00536A7B">
      <w:pPr>
        <w:pStyle w:val="ListParagraph"/>
        <w:spacing w:line="360" w:lineRule="auto"/>
        <w:ind w:left="1080"/>
        <w:jc w:val="both"/>
        <w:rPr>
          <w:rFonts w:ascii="Arial" w:hAnsi="Arial" w:cs="Arial"/>
          <w:lang w:val="id-ID"/>
        </w:rPr>
      </w:pPr>
    </w:p>
    <w:p w:rsidR="00706A17" w:rsidRPr="00F2025D" w:rsidRDefault="00706A17" w:rsidP="007735EA">
      <w:pPr>
        <w:pStyle w:val="ListParagraph"/>
        <w:numPr>
          <w:ilvl w:val="0"/>
          <w:numId w:val="8"/>
        </w:numPr>
        <w:spacing w:line="360" w:lineRule="auto"/>
        <w:jc w:val="both"/>
        <w:rPr>
          <w:rFonts w:ascii="Arial" w:hAnsi="Arial" w:cs="Arial"/>
          <w:b/>
        </w:rPr>
      </w:pPr>
      <w:r w:rsidRPr="00F2025D">
        <w:rPr>
          <w:rFonts w:ascii="Arial" w:hAnsi="Arial" w:cs="Arial"/>
          <w:b/>
        </w:rPr>
        <w:t>Jalannya Penelitia</w:t>
      </w:r>
      <w:r w:rsidR="00010EDD" w:rsidRPr="00F2025D">
        <w:rPr>
          <w:rFonts w:ascii="Arial" w:hAnsi="Arial" w:cs="Arial"/>
          <w:b/>
        </w:rPr>
        <w:t>n</w:t>
      </w:r>
    </w:p>
    <w:p w:rsidR="00CD1416" w:rsidRDefault="00026D3F" w:rsidP="007735EA">
      <w:pPr>
        <w:pStyle w:val="ListParagraph"/>
        <w:numPr>
          <w:ilvl w:val="0"/>
          <w:numId w:val="34"/>
        </w:numPr>
        <w:spacing w:line="360" w:lineRule="auto"/>
        <w:jc w:val="both"/>
        <w:rPr>
          <w:rFonts w:ascii="Arial" w:hAnsi="Arial" w:cs="Arial"/>
        </w:rPr>
      </w:pPr>
      <w:r w:rsidRPr="00F2025D">
        <w:rPr>
          <w:rFonts w:ascii="Arial" w:hAnsi="Arial" w:cs="Arial"/>
        </w:rPr>
        <w:t>Tahap persiapan</w:t>
      </w:r>
      <w:r w:rsidR="008B4F48">
        <w:rPr>
          <w:rFonts w:ascii="Arial" w:hAnsi="Arial" w:cs="Arial"/>
        </w:rPr>
        <w:t xml:space="preserve"> pengumpulan data</w:t>
      </w:r>
    </w:p>
    <w:p w:rsidR="008B4F48" w:rsidRDefault="008B4F48" w:rsidP="007735EA">
      <w:pPr>
        <w:pStyle w:val="ListParagraph"/>
        <w:numPr>
          <w:ilvl w:val="0"/>
          <w:numId w:val="36"/>
        </w:numPr>
        <w:spacing w:line="360" w:lineRule="auto"/>
        <w:jc w:val="both"/>
        <w:rPr>
          <w:rFonts w:ascii="Arial" w:hAnsi="Arial" w:cs="Arial"/>
        </w:rPr>
      </w:pPr>
      <w:r>
        <w:rPr>
          <w:rFonts w:ascii="Arial" w:hAnsi="Arial" w:cs="Arial"/>
        </w:rPr>
        <w:t>Persiapan ijin studi pendahuluan</w:t>
      </w:r>
    </w:p>
    <w:p w:rsidR="008B4F48" w:rsidRDefault="008B4F48" w:rsidP="007735EA">
      <w:pPr>
        <w:pStyle w:val="ListParagraph"/>
        <w:spacing w:line="360" w:lineRule="auto"/>
        <w:ind w:left="1440"/>
        <w:jc w:val="both"/>
        <w:rPr>
          <w:rFonts w:ascii="Arial" w:hAnsi="Arial" w:cs="Arial"/>
          <w:i/>
        </w:rPr>
      </w:pPr>
      <w:r>
        <w:rPr>
          <w:rFonts w:ascii="Arial" w:hAnsi="Arial" w:cs="Arial"/>
        </w:rPr>
        <w:t xml:space="preserve">Penelitian terlebih dahulu mempersiapkan surat dari akademik yang diserahkan  ke bagian diklat rumah sakit Sari Mulia </w:t>
      </w:r>
      <w:r w:rsidR="00F61A2B">
        <w:rPr>
          <w:rFonts w:ascii="Arial" w:hAnsi="Arial" w:cs="Arial"/>
        </w:rPr>
        <w:t xml:space="preserve">untuk melakukan </w:t>
      </w:r>
      <w:r>
        <w:rPr>
          <w:rFonts w:ascii="Arial" w:hAnsi="Arial" w:cs="Arial"/>
        </w:rPr>
        <w:t>studi pendahuluan pada bulan November 2012 s</w:t>
      </w:r>
      <w:r w:rsidR="00F61A2B">
        <w:rPr>
          <w:rFonts w:ascii="Arial" w:hAnsi="Arial" w:cs="Arial"/>
        </w:rPr>
        <w:t>e</w:t>
      </w:r>
      <w:r>
        <w:rPr>
          <w:rFonts w:ascii="Arial" w:hAnsi="Arial" w:cs="Arial"/>
        </w:rPr>
        <w:t>telah penelitian mendapat izin dari diklat rumah sakit</w:t>
      </w:r>
      <w:r w:rsidR="00F61A2B">
        <w:rPr>
          <w:rFonts w:ascii="Arial" w:hAnsi="Arial" w:cs="Arial"/>
        </w:rPr>
        <w:t xml:space="preserve"> Sari Mulia selama 1 minggu penelitian melakukan studi pendahuluan di beberapa ruangan rawat inap untuk wawancara kepada klien pra operasi </w:t>
      </w:r>
      <w:r w:rsidR="00F61A2B" w:rsidRPr="00F61A2B">
        <w:rPr>
          <w:rFonts w:ascii="Arial" w:hAnsi="Arial" w:cs="Arial"/>
          <w:i/>
        </w:rPr>
        <w:t>sectio caesarea</w:t>
      </w:r>
      <w:r w:rsidR="00F61A2B">
        <w:rPr>
          <w:rFonts w:ascii="Arial" w:hAnsi="Arial" w:cs="Arial"/>
          <w:i/>
        </w:rPr>
        <w:t>.</w:t>
      </w:r>
    </w:p>
    <w:p w:rsidR="00F61A2B" w:rsidRDefault="00F61A2B" w:rsidP="007735EA">
      <w:pPr>
        <w:pStyle w:val="ListParagraph"/>
        <w:numPr>
          <w:ilvl w:val="0"/>
          <w:numId w:val="36"/>
        </w:numPr>
        <w:spacing w:line="360" w:lineRule="auto"/>
        <w:jc w:val="both"/>
        <w:rPr>
          <w:rFonts w:ascii="Arial" w:hAnsi="Arial" w:cs="Arial"/>
        </w:rPr>
      </w:pPr>
      <w:r>
        <w:rPr>
          <w:rFonts w:ascii="Arial" w:hAnsi="Arial" w:cs="Arial"/>
        </w:rPr>
        <w:t>Persiapan penelitian</w:t>
      </w:r>
    </w:p>
    <w:p w:rsidR="00F61A2B" w:rsidRPr="00F61A2B" w:rsidRDefault="00F61A2B" w:rsidP="007735EA">
      <w:pPr>
        <w:pStyle w:val="ListParagraph"/>
        <w:spacing w:line="360" w:lineRule="auto"/>
        <w:ind w:left="1440"/>
        <w:jc w:val="both"/>
        <w:rPr>
          <w:rFonts w:ascii="Arial" w:hAnsi="Arial" w:cs="Arial"/>
        </w:rPr>
      </w:pPr>
      <w:r>
        <w:rPr>
          <w:rFonts w:ascii="Arial" w:hAnsi="Arial" w:cs="Arial"/>
        </w:rPr>
        <w:lastRenderedPageBreak/>
        <w:t>Peneliti terlebih dahulu mempersiapkan surat ijin, pengumpulan data, kuesioner yang sudah diuji validitas dan reabilitasnya dan surat pernyataan sebelum melakukan pengumpulan data. Surat ijin pengumpulan data yang dikel</w:t>
      </w:r>
      <w:r w:rsidR="00973E9C">
        <w:rPr>
          <w:rFonts w:ascii="Arial" w:hAnsi="Arial" w:cs="Arial"/>
        </w:rPr>
        <w:t>uarkan oleh Sekolah Tinggi Ilmu Kesehatan Sari Mulia. Peneliti melai pengumpulan data setelah mendapatkan ijin dari Kepala Diklat Rumah Sakit Sari Mulia Banjarmasin dan persetujuan dari Kepala Keperawatan rumah sakit Sari Mulia.</w:t>
      </w:r>
    </w:p>
    <w:p w:rsidR="0032536E" w:rsidRPr="00DE6764" w:rsidRDefault="00F61A2B" w:rsidP="007735EA">
      <w:pPr>
        <w:pStyle w:val="ListParagraph"/>
        <w:numPr>
          <w:ilvl w:val="0"/>
          <w:numId w:val="34"/>
        </w:numPr>
        <w:spacing w:line="360" w:lineRule="auto"/>
        <w:jc w:val="both"/>
        <w:rPr>
          <w:rFonts w:ascii="Arial" w:hAnsi="Arial" w:cs="Arial"/>
        </w:rPr>
      </w:pPr>
      <w:r w:rsidRPr="00DE6764">
        <w:rPr>
          <w:rFonts w:ascii="Arial" w:hAnsi="Arial" w:cs="Arial"/>
        </w:rPr>
        <w:t>Tahap pelaksanaan</w:t>
      </w:r>
    </w:p>
    <w:p w:rsidR="00DA6CA8" w:rsidRPr="00DE6764" w:rsidRDefault="00DA6CA8" w:rsidP="002C4122">
      <w:pPr>
        <w:pStyle w:val="ListParagraph"/>
        <w:spacing w:line="360" w:lineRule="auto"/>
        <w:ind w:left="1080"/>
        <w:jc w:val="both"/>
        <w:rPr>
          <w:rFonts w:ascii="Arial" w:hAnsi="Arial" w:cs="Arial"/>
          <w:lang w:val="id-ID"/>
        </w:rPr>
      </w:pPr>
      <w:r w:rsidRPr="00DE6764">
        <w:rPr>
          <w:rFonts w:ascii="Arial" w:hAnsi="Arial" w:cs="Arial"/>
          <w:lang w:val="id-ID"/>
        </w:rPr>
        <w:t xml:space="preserve">Pada tahap penelitian kegiatan yaitu mengurus surat perijinan penelitian untuk peneliti dengan mengurus ke Rumah Sakit Sari Mulia di ruang diklit setelah mendapatkan ijin peneliti mencari responden yang akan diteliti. Menjelaskan tujuan penelitian kepada responden. Memberikan surat pernyataan </w:t>
      </w:r>
      <w:r w:rsidRPr="00DE6764">
        <w:rPr>
          <w:rFonts w:ascii="Arial" w:hAnsi="Arial" w:cs="Arial"/>
          <w:i/>
          <w:lang w:val="id-ID"/>
        </w:rPr>
        <w:t>informed consent</w:t>
      </w:r>
      <w:r w:rsidRPr="00DE6764">
        <w:rPr>
          <w:rFonts w:ascii="Arial" w:hAnsi="Arial" w:cs="Arial"/>
          <w:lang w:val="id-ID"/>
        </w:rPr>
        <w:t xml:space="preserve"> yang menyatakan bahwa responden bersedia menjadi responden dalam penelitian ini.</w:t>
      </w:r>
    </w:p>
    <w:p w:rsidR="00DA6CA8" w:rsidRPr="00DE6764" w:rsidRDefault="00DA6CA8" w:rsidP="002C4122">
      <w:pPr>
        <w:pStyle w:val="ListParagraph"/>
        <w:spacing w:line="360" w:lineRule="auto"/>
        <w:ind w:left="1080"/>
        <w:jc w:val="both"/>
        <w:rPr>
          <w:rFonts w:ascii="Arial" w:hAnsi="Arial" w:cs="Arial"/>
          <w:lang w:val="id-ID"/>
        </w:rPr>
      </w:pPr>
      <w:r w:rsidRPr="00DE6764">
        <w:rPr>
          <w:rFonts w:ascii="Arial" w:hAnsi="Arial" w:cs="Arial"/>
          <w:lang w:val="id-ID"/>
        </w:rPr>
        <w:t>Kemudian Peneliti memberikan kuesioner kepada responden. Responden diberikan waktu untuk menjawab pernyataan dalam lembar kuesioner yang dibagikan, peneliti berada disamping respoden bermakud apabila ada pertanyaan bisa ditanyakan langsung kepada peneliti.</w:t>
      </w:r>
    </w:p>
    <w:p w:rsidR="00DA6CA8" w:rsidRDefault="00DA6CA8" w:rsidP="002C4122">
      <w:pPr>
        <w:pStyle w:val="ListParagraph"/>
        <w:spacing w:line="360" w:lineRule="auto"/>
        <w:ind w:left="1080"/>
        <w:jc w:val="both"/>
        <w:rPr>
          <w:rFonts w:ascii="Arial" w:hAnsi="Arial" w:cs="Arial"/>
          <w:lang w:val="id-ID"/>
        </w:rPr>
      </w:pPr>
      <w:r w:rsidRPr="00DE6764">
        <w:rPr>
          <w:rFonts w:ascii="Arial" w:hAnsi="Arial" w:cs="Arial"/>
          <w:lang w:val="id-ID"/>
        </w:rPr>
        <w:t xml:space="preserve">Proses pengumpulan data dilakukan pada bulan juli sampai agustus selama ± 1 bulan. Setelah data terkumpul selanjutnya dilakukan analisa data. </w:t>
      </w:r>
    </w:p>
    <w:p w:rsidR="008F6A33" w:rsidRDefault="008F6A33" w:rsidP="008F6A33">
      <w:pPr>
        <w:pStyle w:val="ListParagraph"/>
        <w:numPr>
          <w:ilvl w:val="0"/>
          <w:numId w:val="34"/>
        </w:numPr>
        <w:spacing w:line="360" w:lineRule="auto"/>
        <w:jc w:val="both"/>
        <w:rPr>
          <w:rFonts w:ascii="Arial" w:hAnsi="Arial" w:cs="Arial"/>
          <w:lang w:val="id-ID"/>
        </w:rPr>
      </w:pPr>
      <w:r>
        <w:rPr>
          <w:rFonts w:ascii="Arial" w:hAnsi="Arial" w:cs="Arial"/>
          <w:lang w:val="id-ID"/>
        </w:rPr>
        <w:t>Tahap pelaporan</w:t>
      </w:r>
    </w:p>
    <w:p w:rsidR="008F6A33" w:rsidRPr="00DE6764" w:rsidRDefault="008F6A33" w:rsidP="008F6A33">
      <w:pPr>
        <w:pStyle w:val="ListParagraph"/>
        <w:spacing w:line="360" w:lineRule="auto"/>
        <w:ind w:left="1080"/>
        <w:jc w:val="both"/>
        <w:rPr>
          <w:rFonts w:ascii="Arial" w:hAnsi="Arial" w:cs="Arial"/>
          <w:lang w:val="id-ID"/>
        </w:rPr>
      </w:pPr>
      <w:r>
        <w:rPr>
          <w:rFonts w:ascii="Arial" w:hAnsi="Arial" w:cs="Arial"/>
          <w:lang w:val="id-ID"/>
        </w:rPr>
        <w:t>Tahap pelaporan hasil penelitian dilakukan setelah data dianalisis dalam bentuk numerik. Pelaporan penelitian dilakukan dalam bentuk seminar hasil penelitian yang disetuji oleh pembimbing dan penguji penelitian.</w:t>
      </w:r>
    </w:p>
    <w:p w:rsidR="00DA6CA8" w:rsidRPr="00DE6764" w:rsidRDefault="00DA6CA8" w:rsidP="007735EA">
      <w:pPr>
        <w:pStyle w:val="ListParagraph"/>
        <w:spacing w:line="360" w:lineRule="auto"/>
        <w:ind w:left="1080"/>
        <w:jc w:val="both"/>
        <w:rPr>
          <w:rFonts w:ascii="Arial" w:hAnsi="Arial" w:cs="Arial"/>
          <w:b/>
          <w:lang w:val="id-ID"/>
        </w:rPr>
      </w:pPr>
    </w:p>
    <w:p w:rsidR="00DA6CA8" w:rsidRPr="00DE6764" w:rsidRDefault="00DA6CA8" w:rsidP="00DA6CA8">
      <w:pPr>
        <w:pStyle w:val="ListParagraph"/>
        <w:numPr>
          <w:ilvl w:val="0"/>
          <w:numId w:val="8"/>
        </w:numPr>
        <w:spacing w:line="360" w:lineRule="auto"/>
        <w:jc w:val="both"/>
        <w:rPr>
          <w:rFonts w:ascii="Arial" w:hAnsi="Arial" w:cs="Arial"/>
          <w:b/>
          <w:lang w:val="id-ID"/>
        </w:rPr>
      </w:pPr>
      <w:r w:rsidRPr="00DE6764">
        <w:rPr>
          <w:rFonts w:ascii="Arial" w:hAnsi="Arial" w:cs="Arial"/>
          <w:b/>
          <w:lang w:val="id-ID"/>
        </w:rPr>
        <w:t>Kesulitan dan Kelemahan Penelitian</w:t>
      </w:r>
    </w:p>
    <w:p w:rsidR="00437BBD" w:rsidRPr="00DE6764" w:rsidRDefault="00437BBD" w:rsidP="00437BBD">
      <w:pPr>
        <w:spacing w:line="360" w:lineRule="auto"/>
        <w:ind w:left="720" w:firstLine="720"/>
        <w:jc w:val="both"/>
        <w:rPr>
          <w:rFonts w:ascii="Arial" w:hAnsi="Arial" w:cs="Arial"/>
          <w:lang w:val="id-ID"/>
        </w:rPr>
      </w:pPr>
      <w:r w:rsidRPr="00DE6764">
        <w:rPr>
          <w:rFonts w:ascii="Arial" w:hAnsi="Arial" w:cs="Arial"/>
          <w:lang w:val="id-ID"/>
        </w:rPr>
        <w:t>Dalam pelaksanaannya dilapangan hal yang menjadi kesulitan yaitu jumlah sampel yang didapatkan sangat sedikit sehingga dapat mempengaruhi hasil penelitian, sehingga membuat peneliti menunggu untuk mencari responden yang sesui dengan responden peneliti. Dan terkadang ada responden yang tidak mau menjadi responden karena meras</w:t>
      </w:r>
      <w:r w:rsidR="00DE6764">
        <w:rPr>
          <w:rFonts w:ascii="Arial" w:hAnsi="Arial" w:cs="Arial"/>
          <w:lang w:val="id-ID"/>
        </w:rPr>
        <w:t xml:space="preserve">akan </w:t>
      </w:r>
      <w:r w:rsidR="00DE6764">
        <w:rPr>
          <w:rFonts w:ascii="Arial" w:hAnsi="Arial" w:cs="Arial"/>
          <w:lang w:val="id-ID"/>
        </w:rPr>
        <w:lastRenderedPageBreak/>
        <w:t>kelu</w:t>
      </w:r>
      <w:r w:rsidRPr="00DE6764">
        <w:rPr>
          <w:rFonts w:ascii="Arial" w:hAnsi="Arial" w:cs="Arial"/>
          <w:lang w:val="id-ID"/>
        </w:rPr>
        <w:t xml:space="preserve">han </w:t>
      </w:r>
      <w:r w:rsidR="00DE6764">
        <w:rPr>
          <w:rFonts w:ascii="Arial" w:hAnsi="Arial" w:cs="Arial"/>
          <w:lang w:val="id-ID"/>
        </w:rPr>
        <w:t xml:space="preserve">yang </w:t>
      </w:r>
      <w:r w:rsidRPr="00DE6764">
        <w:rPr>
          <w:rFonts w:ascii="Arial" w:hAnsi="Arial" w:cs="Arial"/>
          <w:lang w:val="id-ID"/>
        </w:rPr>
        <w:t>sakit saat menuggu kelahiran sehingga membuat sampel yang didapatkan kurang.</w:t>
      </w:r>
    </w:p>
    <w:p w:rsidR="00437BBD" w:rsidRPr="00DE6764" w:rsidRDefault="00437BBD" w:rsidP="00437BBD">
      <w:pPr>
        <w:spacing w:line="360" w:lineRule="auto"/>
        <w:jc w:val="both"/>
        <w:rPr>
          <w:rFonts w:ascii="Arial" w:hAnsi="Arial" w:cs="Arial"/>
          <w:lang w:val="id-ID"/>
        </w:rPr>
      </w:pPr>
      <w:r w:rsidRPr="00DE6764">
        <w:rPr>
          <w:rFonts w:ascii="Arial" w:hAnsi="Arial" w:cs="Arial"/>
          <w:lang w:val="id-ID"/>
        </w:rPr>
        <w:tab/>
        <w:t>Keterbatas</w:t>
      </w:r>
      <w:r w:rsidR="001F4B7B" w:rsidRPr="00DE6764">
        <w:rPr>
          <w:rFonts w:ascii="Arial" w:hAnsi="Arial" w:cs="Arial"/>
          <w:lang w:val="id-ID"/>
        </w:rPr>
        <w:t>a</w:t>
      </w:r>
      <w:r w:rsidRPr="00DE6764">
        <w:rPr>
          <w:rFonts w:ascii="Arial" w:hAnsi="Arial" w:cs="Arial"/>
          <w:lang w:val="id-ID"/>
        </w:rPr>
        <w:t>n atau kelemahan dalam peneliti ini terletak dalam beberapa hal</w:t>
      </w:r>
      <w:r w:rsidR="001F4B7B" w:rsidRPr="00DE6764">
        <w:rPr>
          <w:rFonts w:ascii="Arial" w:hAnsi="Arial" w:cs="Arial"/>
          <w:lang w:val="id-ID"/>
        </w:rPr>
        <w:t>:</w:t>
      </w:r>
    </w:p>
    <w:p w:rsidR="00DF68FD" w:rsidRPr="008F6A33" w:rsidRDefault="00DF68FD" w:rsidP="001F4B7B">
      <w:pPr>
        <w:numPr>
          <w:ilvl w:val="0"/>
          <w:numId w:val="43"/>
        </w:numPr>
        <w:spacing w:line="360" w:lineRule="auto"/>
        <w:jc w:val="both"/>
        <w:rPr>
          <w:rFonts w:ascii="Arial" w:eastAsia="GungsuhChe" w:hAnsi="Arial" w:cs="Arial"/>
          <w:i/>
        </w:rPr>
      </w:pPr>
      <w:r w:rsidRPr="008F6A33">
        <w:rPr>
          <w:rFonts w:ascii="Arial" w:eastAsia="GungsuhChe" w:hAnsi="Arial" w:cs="Arial"/>
          <w:lang w:val="id-ID"/>
        </w:rPr>
        <w:t xml:space="preserve">Peneliti hanya meneliti variabel dukungan keluarga </w:t>
      </w:r>
      <w:r w:rsidR="008F6A33" w:rsidRPr="008F6A33">
        <w:rPr>
          <w:rFonts w:ascii="Arial" w:eastAsia="GungsuhChe" w:hAnsi="Arial" w:cs="Arial"/>
          <w:lang w:val="id-ID"/>
        </w:rPr>
        <w:t xml:space="preserve">terhadap </w:t>
      </w:r>
      <w:r w:rsidRPr="008F6A33">
        <w:rPr>
          <w:rFonts w:ascii="Arial" w:eastAsia="GungsuhChe" w:hAnsi="Arial" w:cs="Arial"/>
          <w:lang w:val="id-ID"/>
        </w:rPr>
        <w:t xml:space="preserve">tingkat kecemasan klien pra operasi </w:t>
      </w:r>
      <w:r w:rsidRPr="008F6A33">
        <w:rPr>
          <w:rFonts w:ascii="Arial" w:eastAsia="GungsuhChe" w:hAnsi="Arial" w:cs="Arial"/>
          <w:i/>
          <w:lang w:val="id-ID"/>
        </w:rPr>
        <w:t>sectio caesraea</w:t>
      </w:r>
      <w:r w:rsidRPr="008F6A33">
        <w:rPr>
          <w:rFonts w:ascii="Arial" w:eastAsia="GungsuhChe" w:hAnsi="Arial" w:cs="Arial"/>
        </w:rPr>
        <w:t xml:space="preserve">. </w:t>
      </w:r>
      <w:r w:rsidR="008F6A33" w:rsidRPr="008F6A33">
        <w:rPr>
          <w:rFonts w:ascii="Arial" w:eastAsia="GungsuhChe" w:hAnsi="Arial" w:cs="Arial"/>
          <w:lang w:val="id-ID"/>
        </w:rPr>
        <w:t xml:space="preserve">Namun ternyata masiha da variabel lain yang ternyata berpengaruh terhadap </w:t>
      </w:r>
      <w:r w:rsidRPr="008F6A33">
        <w:rPr>
          <w:rFonts w:ascii="Arial" w:eastAsia="GungsuhChe" w:hAnsi="Arial" w:cs="Arial"/>
          <w:lang w:val="id-ID"/>
        </w:rPr>
        <w:t>tingkat kecemasan klien pra operasi sectio caesra</w:t>
      </w:r>
      <w:r w:rsidRPr="008F6A33">
        <w:rPr>
          <w:rFonts w:ascii="Arial" w:eastAsia="GungsuhChe" w:hAnsi="Arial" w:cs="Arial"/>
        </w:rPr>
        <w:t xml:space="preserve">. </w:t>
      </w:r>
      <w:r w:rsidR="008F6A33" w:rsidRPr="008F6A33">
        <w:rPr>
          <w:rFonts w:ascii="Arial" w:eastAsia="GungsuhChe" w:hAnsi="Arial" w:cs="Arial"/>
          <w:lang w:val="id-ID"/>
        </w:rPr>
        <w:t>Variabel lain yang juga mempengaruhi dalam tingkat kecemasan yaitu tingkat pendidikan, status ekonomi, umur, pengalaman sebelumnya dan lingkungan sehingga peneliti memiliki keterbatasan untuk mengetahui sejauh mana dukungan ini berpengaruh terhadap tingkat kecemasan klien</w:t>
      </w:r>
      <w:r w:rsidR="008F6A33">
        <w:rPr>
          <w:rFonts w:ascii="Arial" w:eastAsia="GungsuhChe" w:hAnsi="Arial" w:cs="Arial"/>
          <w:lang w:val="id-ID"/>
        </w:rPr>
        <w:t xml:space="preserve"> sebelum menjalani operasi </w:t>
      </w:r>
      <w:r w:rsidR="008F6A33" w:rsidRPr="008F6A33">
        <w:rPr>
          <w:rFonts w:ascii="Arial" w:eastAsia="GungsuhChe" w:hAnsi="Arial" w:cs="Arial"/>
          <w:i/>
          <w:lang w:val="id-ID"/>
        </w:rPr>
        <w:t>sectio caesarea</w:t>
      </w:r>
      <w:r w:rsidR="008F6A33">
        <w:rPr>
          <w:rFonts w:ascii="Arial" w:eastAsia="GungsuhChe" w:hAnsi="Arial" w:cs="Arial"/>
          <w:i/>
          <w:lang w:val="id-ID"/>
        </w:rPr>
        <w:t>.</w:t>
      </w:r>
    </w:p>
    <w:p w:rsidR="008F6A33" w:rsidRPr="008F6A33" w:rsidRDefault="008F6A33" w:rsidP="008F6A33">
      <w:pPr>
        <w:pStyle w:val="ListParagraph"/>
        <w:numPr>
          <w:ilvl w:val="0"/>
          <w:numId w:val="43"/>
        </w:numPr>
        <w:spacing w:line="360" w:lineRule="auto"/>
        <w:jc w:val="both"/>
        <w:rPr>
          <w:rFonts w:ascii="Arial" w:eastAsia="GungsuhChe" w:hAnsi="Arial" w:cs="Arial"/>
          <w:lang w:val="id-ID"/>
        </w:rPr>
      </w:pPr>
      <w:r>
        <w:rPr>
          <w:rFonts w:ascii="Arial" w:eastAsia="GungsuhChe" w:hAnsi="Arial" w:cs="Arial"/>
          <w:lang w:val="id-ID"/>
        </w:rPr>
        <w:t xml:space="preserve">Metode penelitian. Peneliti menggunakan metode penelitian </w:t>
      </w:r>
      <w:r>
        <w:rPr>
          <w:rFonts w:ascii="Arial" w:eastAsia="GungsuhChe" w:hAnsi="Arial" w:cs="Arial"/>
          <w:i/>
          <w:lang w:val="id-ID"/>
        </w:rPr>
        <w:t>cross-sectional.</w:t>
      </w:r>
      <w:r>
        <w:rPr>
          <w:rFonts w:ascii="Arial" w:eastAsia="GungsuhChe" w:hAnsi="Arial" w:cs="Arial"/>
          <w:lang w:val="id-ID"/>
        </w:rPr>
        <w:t xml:space="preserve"> Data yang di peroleh hanya di dapatkan dalam waktu penelitian saja tanpa mengikuti proses terjadinya dukungan yang mempengaruhi tingkat kecemasan. Peneliti tidak melakukan observasi terhadap responden sehingga peneliti tidak dapat mengetahui dukungan keluarga saat klien menghadapi kecemasan.</w:t>
      </w:r>
    </w:p>
    <w:p w:rsidR="001F4B7B" w:rsidRPr="00DE6764" w:rsidRDefault="001F4B7B" w:rsidP="001F4B7B">
      <w:pPr>
        <w:pStyle w:val="ListParagraph"/>
        <w:numPr>
          <w:ilvl w:val="0"/>
          <w:numId w:val="43"/>
        </w:numPr>
        <w:spacing w:line="360" w:lineRule="auto"/>
        <w:jc w:val="both"/>
        <w:rPr>
          <w:rFonts w:ascii="Arial" w:hAnsi="Arial" w:cs="Arial"/>
          <w:lang w:val="id-ID"/>
        </w:rPr>
      </w:pPr>
      <w:r w:rsidRPr="00DE6764">
        <w:rPr>
          <w:rFonts w:ascii="Arial" w:hAnsi="Arial" w:cs="Arial"/>
          <w:lang w:val="id-ID"/>
        </w:rPr>
        <w:t xml:space="preserve">Terdapat faktor lain yang dapat mempengaruhi tingkat kecemasan klien pra operasi </w:t>
      </w:r>
      <w:r w:rsidRPr="00DE6764">
        <w:rPr>
          <w:rFonts w:ascii="Arial" w:hAnsi="Arial" w:cs="Arial"/>
          <w:i/>
          <w:lang w:val="id-ID"/>
        </w:rPr>
        <w:t>sectio caesarea</w:t>
      </w:r>
      <w:r w:rsidRPr="00DE6764">
        <w:rPr>
          <w:rFonts w:ascii="Arial" w:hAnsi="Arial" w:cs="Arial"/>
          <w:lang w:val="id-ID"/>
        </w:rPr>
        <w:t xml:space="preserve"> seperti pengalaman operasi sebelumnya </w:t>
      </w:r>
      <w:r w:rsidR="00DE6764" w:rsidRPr="00DE6764">
        <w:rPr>
          <w:rFonts w:ascii="Arial" w:hAnsi="Arial" w:cs="Arial"/>
          <w:lang w:val="id-ID"/>
        </w:rPr>
        <w:t xml:space="preserve">namum pada penelitian ini peneliti hanya menganalisa hubungan variabel dukungan keluarga dengan tingkat kecemasan pada klien pra </w:t>
      </w:r>
      <w:r w:rsidR="00DE6764" w:rsidRPr="00DE6764">
        <w:rPr>
          <w:rFonts w:ascii="Arial" w:hAnsi="Arial" w:cs="Arial"/>
          <w:i/>
          <w:lang w:val="id-ID"/>
        </w:rPr>
        <w:t>sectio caesarea.</w:t>
      </w:r>
    </w:p>
    <w:p w:rsidR="00437BBD" w:rsidRPr="00DE6764" w:rsidRDefault="00437BBD" w:rsidP="00437BBD">
      <w:pPr>
        <w:spacing w:line="360" w:lineRule="auto"/>
        <w:jc w:val="both"/>
        <w:rPr>
          <w:rFonts w:ascii="Arial" w:hAnsi="Arial" w:cs="Arial"/>
          <w:lang w:val="id-ID"/>
        </w:rPr>
      </w:pPr>
      <w:r w:rsidRPr="00DE6764">
        <w:rPr>
          <w:rFonts w:ascii="Arial" w:hAnsi="Arial" w:cs="Arial"/>
          <w:lang w:val="id-ID"/>
        </w:rPr>
        <w:tab/>
      </w:r>
    </w:p>
    <w:p w:rsidR="00437BBD" w:rsidRPr="00DE6764" w:rsidRDefault="00437BBD" w:rsidP="00DA6CA8">
      <w:pPr>
        <w:pStyle w:val="ListParagraph"/>
        <w:spacing w:line="360" w:lineRule="auto"/>
        <w:jc w:val="both"/>
        <w:rPr>
          <w:rFonts w:ascii="Arial" w:hAnsi="Arial" w:cs="Arial"/>
          <w:lang w:val="id-ID"/>
        </w:rPr>
      </w:pPr>
    </w:p>
    <w:p w:rsidR="009C6015" w:rsidRPr="00DE6764" w:rsidRDefault="009C6015" w:rsidP="007735EA">
      <w:pPr>
        <w:pStyle w:val="ListParagraph"/>
        <w:spacing w:line="360" w:lineRule="auto"/>
        <w:ind w:left="1080"/>
        <w:jc w:val="both"/>
        <w:rPr>
          <w:rFonts w:ascii="Arial" w:hAnsi="Arial" w:cs="Arial"/>
        </w:rPr>
      </w:pPr>
    </w:p>
    <w:p w:rsidR="00B40896" w:rsidRPr="00F2025D" w:rsidRDefault="00B40896" w:rsidP="007735EA">
      <w:pPr>
        <w:pStyle w:val="ListParagraph"/>
        <w:spacing w:line="360" w:lineRule="auto"/>
        <w:ind w:left="1080"/>
        <w:jc w:val="both"/>
        <w:rPr>
          <w:rFonts w:ascii="Arial" w:hAnsi="Arial" w:cs="Arial"/>
        </w:rPr>
      </w:pPr>
    </w:p>
    <w:p w:rsidR="008E0060" w:rsidRPr="00F2025D" w:rsidRDefault="008E0060" w:rsidP="007735EA">
      <w:pPr>
        <w:spacing w:line="360" w:lineRule="auto"/>
        <w:jc w:val="both"/>
        <w:rPr>
          <w:rFonts w:ascii="Arial" w:hAnsi="Arial" w:cs="Arial"/>
        </w:rPr>
      </w:pPr>
    </w:p>
    <w:p w:rsidR="008E0060" w:rsidRPr="00F2025D" w:rsidRDefault="008E0060" w:rsidP="007735EA">
      <w:pPr>
        <w:pStyle w:val="ListParagraph"/>
        <w:spacing w:line="360" w:lineRule="auto"/>
        <w:ind w:left="1080"/>
        <w:jc w:val="both"/>
        <w:rPr>
          <w:rFonts w:ascii="Arial" w:hAnsi="Arial" w:cs="Arial"/>
        </w:rPr>
      </w:pPr>
    </w:p>
    <w:p w:rsidR="00BD33F3" w:rsidRPr="00F2025D" w:rsidRDefault="003F195B" w:rsidP="007735EA">
      <w:pPr>
        <w:pStyle w:val="ListParagraph"/>
        <w:spacing w:line="360" w:lineRule="auto"/>
        <w:ind w:left="1080"/>
        <w:jc w:val="both"/>
        <w:rPr>
          <w:rFonts w:ascii="Arial" w:hAnsi="Arial" w:cs="Arial"/>
        </w:rPr>
      </w:pPr>
      <w:r w:rsidRPr="00F2025D">
        <w:rPr>
          <w:rFonts w:ascii="Arial" w:hAnsi="Arial" w:cs="Arial"/>
        </w:rPr>
        <w:t xml:space="preserve"> </w:t>
      </w:r>
    </w:p>
    <w:p w:rsidR="003F195B" w:rsidRDefault="003F195B" w:rsidP="007735EA">
      <w:pPr>
        <w:pStyle w:val="ListParagraph"/>
        <w:spacing w:line="360" w:lineRule="auto"/>
        <w:ind w:left="1080"/>
        <w:jc w:val="both"/>
        <w:rPr>
          <w:rFonts w:ascii="Arial" w:hAnsi="Arial" w:cs="Arial"/>
        </w:rPr>
      </w:pPr>
    </w:p>
    <w:p w:rsidR="00341FF6" w:rsidRPr="00F2025D" w:rsidRDefault="00341FF6" w:rsidP="007735EA">
      <w:pPr>
        <w:pStyle w:val="ListParagraph"/>
        <w:spacing w:line="360" w:lineRule="auto"/>
        <w:ind w:left="1080"/>
        <w:jc w:val="both"/>
        <w:rPr>
          <w:rFonts w:ascii="Arial" w:hAnsi="Arial" w:cs="Arial"/>
        </w:rPr>
      </w:pPr>
    </w:p>
    <w:sectPr w:rsidR="00341FF6" w:rsidRPr="00F2025D" w:rsidSect="00B07549">
      <w:headerReference w:type="even" r:id="rId8"/>
      <w:headerReference w:type="default" r:id="rId9"/>
      <w:footerReference w:type="even" r:id="rId10"/>
      <w:footerReference w:type="default" r:id="rId11"/>
      <w:headerReference w:type="first" r:id="rId12"/>
      <w:footerReference w:type="first" r:id="rId13"/>
      <w:pgSz w:w="12191" w:h="16840"/>
      <w:pgMar w:top="2268" w:right="1701" w:bottom="1701" w:left="2268" w:header="72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4DE" w:rsidRDefault="00F844DE" w:rsidP="006D67A1">
      <w:r>
        <w:separator/>
      </w:r>
    </w:p>
  </w:endnote>
  <w:endnote w:type="continuationSeparator" w:id="1">
    <w:p w:rsidR="00F844DE" w:rsidRDefault="00F844DE" w:rsidP="006D6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5F" w:rsidRDefault="007D63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210638"/>
      <w:docPartObj>
        <w:docPartGallery w:val="Page Numbers (Bottom of Page)"/>
        <w:docPartUnique/>
      </w:docPartObj>
    </w:sdtPr>
    <w:sdtContent>
      <w:p w:rsidR="00965917" w:rsidRPr="00965917" w:rsidRDefault="00965917">
        <w:pPr>
          <w:pStyle w:val="Footer"/>
          <w:jc w:val="center"/>
          <w:rPr>
            <w:rFonts w:ascii="Arial" w:hAnsi="Arial" w:cs="Arial"/>
          </w:rPr>
        </w:pPr>
        <w:r w:rsidRPr="00965917">
          <w:rPr>
            <w:rFonts w:ascii="Arial" w:hAnsi="Arial" w:cs="Arial"/>
          </w:rPr>
          <w:fldChar w:fldCharType="begin"/>
        </w:r>
        <w:r w:rsidRPr="00965917">
          <w:rPr>
            <w:rFonts w:ascii="Arial" w:hAnsi="Arial" w:cs="Arial"/>
          </w:rPr>
          <w:instrText xml:space="preserve"> PAGE   \* MERGEFORMAT </w:instrText>
        </w:r>
        <w:r w:rsidRPr="00965917">
          <w:rPr>
            <w:rFonts w:ascii="Arial" w:hAnsi="Arial" w:cs="Arial"/>
          </w:rPr>
          <w:fldChar w:fldCharType="separate"/>
        </w:r>
        <w:r>
          <w:rPr>
            <w:rFonts w:ascii="Arial" w:hAnsi="Arial" w:cs="Arial"/>
            <w:noProof/>
          </w:rPr>
          <w:t>32</w:t>
        </w:r>
        <w:r w:rsidRPr="00965917">
          <w:rPr>
            <w:rFonts w:ascii="Arial" w:hAnsi="Arial" w:cs="Arial"/>
          </w:rPr>
          <w:fldChar w:fldCharType="end"/>
        </w:r>
      </w:p>
    </w:sdtContent>
  </w:sdt>
  <w:p w:rsidR="008F6A33" w:rsidRPr="00B01566" w:rsidRDefault="008F6A33">
    <w:pPr>
      <w:pStyle w:val="Foo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5F" w:rsidRDefault="007D6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4DE" w:rsidRDefault="00F844DE" w:rsidP="006D67A1">
      <w:r>
        <w:separator/>
      </w:r>
    </w:p>
  </w:footnote>
  <w:footnote w:type="continuationSeparator" w:id="1">
    <w:p w:rsidR="00F844DE" w:rsidRDefault="00F844DE" w:rsidP="006D6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5F" w:rsidRDefault="007D63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33" w:rsidRDefault="008F6A33">
    <w:pPr>
      <w:pStyle w:val="Header"/>
      <w:jc w:val="right"/>
    </w:pPr>
  </w:p>
  <w:p w:rsidR="008F6A33" w:rsidRDefault="008F6A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5F" w:rsidRDefault="007D63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551"/>
    <w:multiLevelType w:val="hybridMultilevel"/>
    <w:tmpl w:val="426CB77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235C6"/>
    <w:multiLevelType w:val="hybridMultilevel"/>
    <w:tmpl w:val="785CC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92684"/>
    <w:multiLevelType w:val="hybridMultilevel"/>
    <w:tmpl w:val="24ECB69E"/>
    <w:lvl w:ilvl="0" w:tplc="34CE4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9D4E35"/>
    <w:multiLevelType w:val="hybridMultilevel"/>
    <w:tmpl w:val="D3B2D8D6"/>
    <w:lvl w:ilvl="0" w:tplc="71CE5F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233BE5"/>
    <w:multiLevelType w:val="hybridMultilevel"/>
    <w:tmpl w:val="81B223C4"/>
    <w:lvl w:ilvl="0" w:tplc="693238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713745"/>
    <w:multiLevelType w:val="hybridMultilevel"/>
    <w:tmpl w:val="302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16847"/>
    <w:multiLevelType w:val="hybridMultilevel"/>
    <w:tmpl w:val="75F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63171"/>
    <w:multiLevelType w:val="hybridMultilevel"/>
    <w:tmpl w:val="3E92B928"/>
    <w:lvl w:ilvl="0" w:tplc="88909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773FBB"/>
    <w:multiLevelType w:val="hybridMultilevel"/>
    <w:tmpl w:val="7BD6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C273E"/>
    <w:multiLevelType w:val="hybridMultilevel"/>
    <w:tmpl w:val="85A8E5C4"/>
    <w:lvl w:ilvl="0" w:tplc="2F541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4F1F29"/>
    <w:multiLevelType w:val="hybridMultilevel"/>
    <w:tmpl w:val="D5DE2562"/>
    <w:lvl w:ilvl="0" w:tplc="6D7C8B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B31387"/>
    <w:multiLevelType w:val="hybridMultilevel"/>
    <w:tmpl w:val="E11C8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A0CC5"/>
    <w:multiLevelType w:val="hybridMultilevel"/>
    <w:tmpl w:val="B5AC0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A2940"/>
    <w:multiLevelType w:val="hybridMultilevel"/>
    <w:tmpl w:val="CA60595E"/>
    <w:lvl w:ilvl="0" w:tplc="A8B81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60237C"/>
    <w:multiLevelType w:val="hybridMultilevel"/>
    <w:tmpl w:val="42A8B18C"/>
    <w:lvl w:ilvl="0" w:tplc="63F89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830C91"/>
    <w:multiLevelType w:val="hybridMultilevel"/>
    <w:tmpl w:val="F3D4D3AE"/>
    <w:lvl w:ilvl="0" w:tplc="A93CDF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1447E0"/>
    <w:multiLevelType w:val="hybridMultilevel"/>
    <w:tmpl w:val="FFAAEAC8"/>
    <w:lvl w:ilvl="0" w:tplc="79D67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08721D"/>
    <w:multiLevelType w:val="hybridMultilevel"/>
    <w:tmpl w:val="FA98647A"/>
    <w:lvl w:ilvl="0" w:tplc="BCC8C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1A4E56"/>
    <w:multiLevelType w:val="hybridMultilevel"/>
    <w:tmpl w:val="2812B4C0"/>
    <w:lvl w:ilvl="0" w:tplc="A4247B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EF361AD"/>
    <w:multiLevelType w:val="hybridMultilevel"/>
    <w:tmpl w:val="75F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321A20"/>
    <w:multiLevelType w:val="hybridMultilevel"/>
    <w:tmpl w:val="C4CA3596"/>
    <w:lvl w:ilvl="0" w:tplc="9A3214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CB3154"/>
    <w:multiLevelType w:val="hybridMultilevel"/>
    <w:tmpl w:val="3AD45B7C"/>
    <w:lvl w:ilvl="0" w:tplc="21422E6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AB0899"/>
    <w:multiLevelType w:val="hybridMultilevel"/>
    <w:tmpl w:val="D058773C"/>
    <w:lvl w:ilvl="0" w:tplc="CC567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D02337"/>
    <w:multiLevelType w:val="hybridMultilevel"/>
    <w:tmpl w:val="A5068002"/>
    <w:lvl w:ilvl="0" w:tplc="A75AA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E13558"/>
    <w:multiLevelType w:val="hybridMultilevel"/>
    <w:tmpl w:val="31085C5A"/>
    <w:lvl w:ilvl="0" w:tplc="61C06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420FAD"/>
    <w:multiLevelType w:val="hybridMultilevel"/>
    <w:tmpl w:val="61FC9B78"/>
    <w:lvl w:ilvl="0" w:tplc="38F22B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AC05CDB"/>
    <w:multiLevelType w:val="hybridMultilevel"/>
    <w:tmpl w:val="4FE21034"/>
    <w:lvl w:ilvl="0" w:tplc="440A8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FB55C4"/>
    <w:multiLevelType w:val="hybridMultilevel"/>
    <w:tmpl w:val="D342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C457C"/>
    <w:multiLevelType w:val="hybridMultilevel"/>
    <w:tmpl w:val="9162C668"/>
    <w:lvl w:ilvl="0" w:tplc="7102E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3A94259"/>
    <w:multiLevelType w:val="hybridMultilevel"/>
    <w:tmpl w:val="757228D6"/>
    <w:lvl w:ilvl="0" w:tplc="0F92A81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2C70AD"/>
    <w:multiLevelType w:val="hybridMultilevel"/>
    <w:tmpl w:val="683A0100"/>
    <w:lvl w:ilvl="0" w:tplc="CFB28D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6245D03"/>
    <w:multiLevelType w:val="hybridMultilevel"/>
    <w:tmpl w:val="E8140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2A7FD3"/>
    <w:multiLevelType w:val="hybridMultilevel"/>
    <w:tmpl w:val="1EEA6FF8"/>
    <w:lvl w:ilvl="0" w:tplc="DE725D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4E3403"/>
    <w:multiLevelType w:val="hybridMultilevel"/>
    <w:tmpl w:val="0E4CFB92"/>
    <w:lvl w:ilvl="0" w:tplc="09961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110275"/>
    <w:multiLevelType w:val="hybridMultilevel"/>
    <w:tmpl w:val="52E693EC"/>
    <w:lvl w:ilvl="0" w:tplc="033C8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41264A6"/>
    <w:multiLevelType w:val="hybridMultilevel"/>
    <w:tmpl w:val="D21C2652"/>
    <w:lvl w:ilvl="0" w:tplc="7CDEC006">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A8A06B9"/>
    <w:multiLevelType w:val="hybridMultilevel"/>
    <w:tmpl w:val="9CD07B10"/>
    <w:lvl w:ilvl="0" w:tplc="2048D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4F737C"/>
    <w:multiLevelType w:val="hybridMultilevel"/>
    <w:tmpl w:val="E978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83959"/>
    <w:multiLevelType w:val="hybridMultilevel"/>
    <w:tmpl w:val="AD1CB0BC"/>
    <w:lvl w:ilvl="0" w:tplc="C270DDD6">
      <w:start w:val="1"/>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5760C18"/>
    <w:multiLevelType w:val="hybridMultilevel"/>
    <w:tmpl w:val="1A42DFFE"/>
    <w:lvl w:ilvl="0" w:tplc="493E5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484D1B"/>
    <w:multiLevelType w:val="hybridMultilevel"/>
    <w:tmpl w:val="5844A5F8"/>
    <w:lvl w:ilvl="0" w:tplc="1B9EE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7339A2"/>
    <w:multiLevelType w:val="hybridMultilevel"/>
    <w:tmpl w:val="F3E401F2"/>
    <w:lvl w:ilvl="0" w:tplc="6B145B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D4B7320"/>
    <w:multiLevelType w:val="hybridMultilevel"/>
    <w:tmpl w:val="87729E36"/>
    <w:lvl w:ilvl="0" w:tplc="70BAF5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F9D702C"/>
    <w:multiLevelType w:val="hybridMultilevel"/>
    <w:tmpl w:val="125CA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16"/>
  </w:num>
  <w:num w:numId="4">
    <w:abstractNumId w:val="35"/>
  </w:num>
  <w:num w:numId="5">
    <w:abstractNumId w:val="14"/>
  </w:num>
  <w:num w:numId="6">
    <w:abstractNumId w:val="3"/>
  </w:num>
  <w:num w:numId="7">
    <w:abstractNumId w:val="1"/>
  </w:num>
  <w:num w:numId="8">
    <w:abstractNumId w:val="11"/>
  </w:num>
  <w:num w:numId="9">
    <w:abstractNumId w:val="23"/>
  </w:num>
  <w:num w:numId="10">
    <w:abstractNumId w:val="39"/>
  </w:num>
  <w:num w:numId="11">
    <w:abstractNumId w:val="22"/>
  </w:num>
  <w:num w:numId="12">
    <w:abstractNumId w:val="32"/>
  </w:num>
  <w:num w:numId="13">
    <w:abstractNumId w:val="33"/>
  </w:num>
  <w:num w:numId="14">
    <w:abstractNumId w:val="34"/>
  </w:num>
  <w:num w:numId="15">
    <w:abstractNumId w:val="42"/>
  </w:num>
  <w:num w:numId="16">
    <w:abstractNumId w:val="30"/>
  </w:num>
  <w:num w:numId="17">
    <w:abstractNumId w:val="28"/>
  </w:num>
  <w:num w:numId="18">
    <w:abstractNumId w:val="26"/>
  </w:num>
  <w:num w:numId="19">
    <w:abstractNumId w:val="7"/>
  </w:num>
  <w:num w:numId="20">
    <w:abstractNumId w:val="21"/>
  </w:num>
  <w:num w:numId="21">
    <w:abstractNumId w:val="2"/>
  </w:num>
  <w:num w:numId="22">
    <w:abstractNumId w:val="25"/>
  </w:num>
  <w:num w:numId="23">
    <w:abstractNumId w:val="5"/>
  </w:num>
  <w:num w:numId="24">
    <w:abstractNumId w:val="12"/>
  </w:num>
  <w:num w:numId="25">
    <w:abstractNumId w:val="6"/>
  </w:num>
  <w:num w:numId="26">
    <w:abstractNumId w:val="43"/>
  </w:num>
  <w:num w:numId="27">
    <w:abstractNumId w:val="17"/>
  </w:num>
  <w:num w:numId="28">
    <w:abstractNumId w:val="15"/>
  </w:num>
  <w:num w:numId="29">
    <w:abstractNumId w:val="9"/>
  </w:num>
  <w:num w:numId="30">
    <w:abstractNumId w:val="20"/>
  </w:num>
  <w:num w:numId="31">
    <w:abstractNumId w:val="36"/>
  </w:num>
  <w:num w:numId="32">
    <w:abstractNumId w:val="18"/>
  </w:num>
  <w:num w:numId="33">
    <w:abstractNumId w:val="41"/>
  </w:num>
  <w:num w:numId="34">
    <w:abstractNumId w:val="13"/>
  </w:num>
  <w:num w:numId="35">
    <w:abstractNumId w:val="27"/>
  </w:num>
  <w:num w:numId="36">
    <w:abstractNumId w:val="4"/>
  </w:num>
  <w:num w:numId="37">
    <w:abstractNumId w:val="10"/>
  </w:num>
  <w:num w:numId="38">
    <w:abstractNumId w:val="37"/>
  </w:num>
  <w:num w:numId="39">
    <w:abstractNumId w:val="8"/>
  </w:num>
  <w:num w:numId="40">
    <w:abstractNumId w:val="40"/>
  </w:num>
  <w:num w:numId="41">
    <w:abstractNumId w:val="24"/>
  </w:num>
  <w:num w:numId="42">
    <w:abstractNumId w:val="19"/>
  </w:num>
  <w:num w:numId="43">
    <w:abstractNumId w:val="38"/>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122882"/>
  </w:hdrShapeDefaults>
  <w:footnotePr>
    <w:footnote w:id="0"/>
    <w:footnote w:id="1"/>
  </w:footnotePr>
  <w:endnotePr>
    <w:endnote w:id="0"/>
    <w:endnote w:id="1"/>
  </w:endnotePr>
  <w:compat/>
  <w:rsids>
    <w:rsidRoot w:val="00711388"/>
    <w:rsid w:val="00010EDD"/>
    <w:rsid w:val="00013A37"/>
    <w:rsid w:val="00022382"/>
    <w:rsid w:val="00026837"/>
    <w:rsid w:val="00026D3F"/>
    <w:rsid w:val="00031964"/>
    <w:rsid w:val="000364DF"/>
    <w:rsid w:val="00040807"/>
    <w:rsid w:val="00041227"/>
    <w:rsid w:val="00053A54"/>
    <w:rsid w:val="00055580"/>
    <w:rsid w:val="000570AF"/>
    <w:rsid w:val="000622B6"/>
    <w:rsid w:val="00071299"/>
    <w:rsid w:val="00075543"/>
    <w:rsid w:val="00083CAF"/>
    <w:rsid w:val="00085992"/>
    <w:rsid w:val="00093377"/>
    <w:rsid w:val="000955D1"/>
    <w:rsid w:val="00097049"/>
    <w:rsid w:val="000A1715"/>
    <w:rsid w:val="000A5FBB"/>
    <w:rsid w:val="000A737E"/>
    <w:rsid w:val="000B0025"/>
    <w:rsid w:val="000C4890"/>
    <w:rsid w:val="000D54CF"/>
    <w:rsid w:val="000D5CAE"/>
    <w:rsid w:val="000E68B4"/>
    <w:rsid w:val="000F6C59"/>
    <w:rsid w:val="001064AD"/>
    <w:rsid w:val="00111A44"/>
    <w:rsid w:val="00112277"/>
    <w:rsid w:val="00113521"/>
    <w:rsid w:val="00113E7C"/>
    <w:rsid w:val="00114076"/>
    <w:rsid w:val="001159C5"/>
    <w:rsid w:val="001266DD"/>
    <w:rsid w:val="001324FD"/>
    <w:rsid w:val="001470DD"/>
    <w:rsid w:val="0015018D"/>
    <w:rsid w:val="001503B7"/>
    <w:rsid w:val="00180634"/>
    <w:rsid w:val="00184A7E"/>
    <w:rsid w:val="00192AA2"/>
    <w:rsid w:val="00195A7C"/>
    <w:rsid w:val="001B2477"/>
    <w:rsid w:val="001B7B73"/>
    <w:rsid w:val="001E457C"/>
    <w:rsid w:val="001F10F3"/>
    <w:rsid w:val="001F4B7B"/>
    <w:rsid w:val="001F6779"/>
    <w:rsid w:val="001F6C78"/>
    <w:rsid w:val="00204D4D"/>
    <w:rsid w:val="002167DE"/>
    <w:rsid w:val="00221310"/>
    <w:rsid w:val="00224E68"/>
    <w:rsid w:val="00226210"/>
    <w:rsid w:val="00235015"/>
    <w:rsid w:val="002367A1"/>
    <w:rsid w:val="00240014"/>
    <w:rsid w:val="00266427"/>
    <w:rsid w:val="00273ECD"/>
    <w:rsid w:val="002811DC"/>
    <w:rsid w:val="00283410"/>
    <w:rsid w:val="00294852"/>
    <w:rsid w:val="002A60E6"/>
    <w:rsid w:val="002C4122"/>
    <w:rsid w:val="002C5A18"/>
    <w:rsid w:val="002C6C5D"/>
    <w:rsid w:val="002D0625"/>
    <w:rsid w:val="00302350"/>
    <w:rsid w:val="003239E0"/>
    <w:rsid w:val="0032536E"/>
    <w:rsid w:val="003327A9"/>
    <w:rsid w:val="003350BB"/>
    <w:rsid w:val="00341FF6"/>
    <w:rsid w:val="00347AB2"/>
    <w:rsid w:val="0037431C"/>
    <w:rsid w:val="00374A04"/>
    <w:rsid w:val="003836EE"/>
    <w:rsid w:val="003867E7"/>
    <w:rsid w:val="00387633"/>
    <w:rsid w:val="003918B6"/>
    <w:rsid w:val="00397CBF"/>
    <w:rsid w:val="003B0208"/>
    <w:rsid w:val="003C1157"/>
    <w:rsid w:val="003E4154"/>
    <w:rsid w:val="003E453F"/>
    <w:rsid w:val="003F195B"/>
    <w:rsid w:val="003F1AB8"/>
    <w:rsid w:val="003F5817"/>
    <w:rsid w:val="003F726F"/>
    <w:rsid w:val="0040425E"/>
    <w:rsid w:val="00406BF6"/>
    <w:rsid w:val="00412D1C"/>
    <w:rsid w:val="00430450"/>
    <w:rsid w:val="00436DAC"/>
    <w:rsid w:val="00437BBD"/>
    <w:rsid w:val="004439BA"/>
    <w:rsid w:val="004465FF"/>
    <w:rsid w:val="00454841"/>
    <w:rsid w:val="00455565"/>
    <w:rsid w:val="00465469"/>
    <w:rsid w:val="00467D77"/>
    <w:rsid w:val="0048060B"/>
    <w:rsid w:val="004830E5"/>
    <w:rsid w:val="00486544"/>
    <w:rsid w:val="0048710A"/>
    <w:rsid w:val="004925CD"/>
    <w:rsid w:val="0049470B"/>
    <w:rsid w:val="004963E8"/>
    <w:rsid w:val="00497FA9"/>
    <w:rsid w:val="004A1F6D"/>
    <w:rsid w:val="004D6E48"/>
    <w:rsid w:val="004E5A03"/>
    <w:rsid w:val="004E6BDB"/>
    <w:rsid w:val="004F1490"/>
    <w:rsid w:val="004F238E"/>
    <w:rsid w:val="00512268"/>
    <w:rsid w:val="00516C32"/>
    <w:rsid w:val="0052582C"/>
    <w:rsid w:val="00526092"/>
    <w:rsid w:val="0053387D"/>
    <w:rsid w:val="00533D37"/>
    <w:rsid w:val="005356D3"/>
    <w:rsid w:val="00536A7B"/>
    <w:rsid w:val="005406EE"/>
    <w:rsid w:val="005437A0"/>
    <w:rsid w:val="00545337"/>
    <w:rsid w:val="00546665"/>
    <w:rsid w:val="005476F7"/>
    <w:rsid w:val="005546F7"/>
    <w:rsid w:val="00556229"/>
    <w:rsid w:val="005619CC"/>
    <w:rsid w:val="00564AFB"/>
    <w:rsid w:val="00564EA6"/>
    <w:rsid w:val="005767C2"/>
    <w:rsid w:val="00581951"/>
    <w:rsid w:val="00583133"/>
    <w:rsid w:val="00590D0F"/>
    <w:rsid w:val="00590FA2"/>
    <w:rsid w:val="005A4D9C"/>
    <w:rsid w:val="005A5096"/>
    <w:rsid w:val="005C11B3"/>
    <w:rsid w:val="005C253B"/>
    <w:rsid w:val="005E7BDC"/>
    <w:rsid w:val="005F1F4E"/>
    <w:rsid w:val="006015D8"/>
    <w:rsid w:val="00605018"/>
    <w:rsid w:val="00610E93"/>
    <w:rsid w:val="00612B7C"/>
    <w:rsid w:val="006139BD"/>
    <w:rsid w:val="0062078E"/>
    <w:rsid w:val="00620C77"/>
    <w:rsid w:val="00625081"/>
    <w:rsid w:val="006378AE"/>
    <w:rsid w:val="00637AD2"/>
    <w:rsid w:val="0064073D"/>
    <w:rsid w:val="00640C5F"/>
    <w:rsid w:val="006544F5"/>
    <w:rsid w:val="00656505"/>
    <w:rsid w:val="00676A7D"/>
    <w:rsid w:val="00685496"/>
    <w:rsid w:val="00686EA5"/>
    <w:rsid w:val="00691538"/>
    <w:rsid w:val="006D2E22"/>
    <w:rsid w:val="006D4935"/>
    <w:rsid w:val="006D67A1"/>
    <w:rsid w:val="006F3E0D"/>
    <w:rsid w:val="006F3F2C"/>
    <w:rsid w:val="006F57E9"/>
    <w:rsid w:val="006F62CE"/>
    <w:rsid w:val="0070521E"/>
    <w:rsid w:val="00706A17"/>
    <w:rsid w:val="00711388"/>
    <w:rsid w:val="00716E1F"/>
    <w:rsid w:val="007420AF"/>
    <w:rsid w:val="00743EB5"/>
    <w:rsid w:val="00744836"/>
    <w:rsid w:val="007520EB"/>
    <w:rsid w:val="007652E8"/>
    <w:rsid w:val="007735EA"/>
    <w:rsid w:val="00774317"/>
    <w:rsid w:val="00775248"/>
    <w:rsid w:val="007804E4"/>
    <w:rsid w:val="00782376"/>
    <w:rsid w:val="00792DF5"/>
    <w:rsid w:val="00795716"/>
    <w:rsid w:val="007A1675"/>
    <w:rsid w:val="007C071C"/>
    <w:rsid w:val="007C2555"/>
    <w:rsid w:val="007D05C0"/>
    <w:rsid w:val="007D6170"/>
    <w:rsid w:val="007D635F"/>
    <w:rsid w:val="007D65F8"/>
    <w:rsid w:val="007E193E"/>
    <w:rsid w:val="007E241F"/>
    <w:rsid w:val="007F11B7"/>
    <w:rsid w:val="007F38CA"/>
    <w:rsid w:val="00802D03"/>
    <w:rsid w:val="00815A79"/>
    <w:rsid w:val="008207C5"/>
    <w:rsid w:val="00823728"/>
    <w:rsid w:val="008276E2"/>
    <w:rsid w:val="008325C6"/>
    <w:rsid w:val="008432F3"/>
    <w:rsid w:val="008460A6"/>
    <w:rsid w:val="008473FD"/>
    <w:rsid w:val="00854FD0"/>
    <w:rsid w:val="008606A6"/>
    <w:rsid w:val="00863558"/>
    <w:rsid w:val="00882AED"/>
    <w:rsid w:val="00883F2B"/>
    <w:rsid w:val="00885B71"/>
    <w:rsid w:val="00887999"/>
    <w:rsid w:val="008A0D8D"/>
    <w:rsid w:val="008A4E84"/>
    <w:rsid w:val="008A6181"/>
    <w:rsid w:val="008A7C31"/>
    <w:rsid w:val="008B4F48"/>
    <w:rsid w:val="008B6FCA"/>
    <w:rsid w:val="008B7A95"/>
    <w:rsid w:val="008C6C4F"/>
    <w:rsid w:val="008D08DE"/>
    <w:rsid w:val="008D37EB"/>
    <w:rsid w:val="008D7961"/>
    <w:rsid w:val="008E0060"/>
    <w:rsid w:val="008E0F39"/>
    <w:rsid w:val="008E49F2"/>
    <w:rsid w:val="008E6D64"/>
    <w:rsid w:val="008F6A33"/>
    <w:rsid w:val="00900768"/>
    <w:rsid w:val="009126CF"/>
    <w:rsid w:val="00926AFA"/>
    <w:rsid w:val="00933424"/>
    <w:rsid w:val="00936B5D"/>
    <w:rsid w:val="009372EB"/>
    <w:rsid w:val="00941EBB"/>
    <w:rsid w:val="00951C1A"/>
    <w:rsid w:val="009528E7"/>
    <w:rsid w:val="009537C8"/>
    <w:rsid w:val="00954F05"/>
    <w:rsid w:val="00957777"/>
    <w:rsid w:val="009579AB"/>
    <w:rsid w:val="00965917"/>
    <w:rsid w:val="00971BA8"/>
    <w:rsid w:val="00973370"/>
    <w:rsid w:val="00973E9C"/>
    <w:rsid w:val="00976FD9"/>
    <w:rsid w:val="00993479"/>
    <w:rsid w:val="00995E38"/>
    <w:rsid w:val="00997FF8"/>
    <w:rsid w:val="009A594E"/>
    <w:rsid w:val="009B37F7"/>
    <w:rsid w:val="009B58BB"/>
    <w:rsid w:val="009C6015"/>
    <w:rsid w:val="009C6AB7"/>
    <w:rsid w:val="009D3611"/>
    <w:rsid w:val="009E56CE"/>
    <w:rsid w:val="009F5FE1"/>
    <w:rsid w:val="00A07945"/>
    <w:rsid w:val="00A10EAC"/>
    <w:rsid w:val="00A3197D"/>
    <w:rsid w:val="00A33B04"/>
    <w:rsid w:val="00A36816"/>
    <w:rsid w:val="00A43999"/>
    <w:rsid w:val="00A46A44"/>
    <w:rsid w:val="00A55B23"/>
    <w:rsid w:val="00A56E97"/>
    <w:rsid w:val="00A679B3"/>
    <w:rsid w:val="00A853B0"/>
    <w:rsid w:val="00A86867"/>
    <w:rsid w:val="00AA0A54"/>
    <w:rsid w:val="00AA0F6B"/>
    <w:rsid w:val="00AA41A4"/>
    <w:rsid w:val="00AA499C"/>
    <w:rsid w:val="00AB2E72"/>
    <w:rsid w:val="00AC36D5"/>
    <w:rsid w:val="00AD476F"/>
    <w:rsid w:val="00AD663E"/>
    <w:rsid w:val="00AD7EFB"/>
    <w:rsid w:val="00AE0D2B"/>
    <w:rsid w:val="00AE1065"/>
    <w:rsid w:val="00AF1456"/>
    <w:rsid w:val="00AF51BC"/>
    <w:rsid w:val="00AF62BA"/>
    <w:rsid w:val="00B01566"/>
    <w:rsid w:val="00B05BC9"/>
    <w:rsid w:val="00B05E27"/>
    <w:rsid w:val="00B06A4C"/>
    <w:rsid w:val="00B07549"/>
    <w:rsid w:val="00B11C00"/>
    <w:rsid w:val="00B123AE"/>
    <w:rsid w:val="00B22415"/>
    <w:rsid w:val="00B23E21"/>
    <w:rsid w:val="00B377FF"/>
    <w:rsid w:val="00B40896"/>
    <w:rsid w:val="00B41391"/>
    <w:rsid w:val="00B425D3"/>
    <w:rsid w:val="00B4458B"/>
    <w:rsid w:val="00B44DB2"/>
    <w:rsid w:val="00B64E1E"/>
    <w:rsid w:val="00B660E2"/>
    <w:rsid w:val="00B66E01"/>
    <w:rsid w:val="00B70AF7"/>
    <w:rsid w:val="00B76A7C"/>
    <w:rsid w:val="00B84F20"/>
    <w:rsid w:val="00B87769"/>
    <w:rsid w:val="00B87A37"/>
    <w:rsid w:val="00B90B98"/>
    <w:rsid w:val="00BA281D"/>
    <w:rsid w:val="00BB0084"/>
    <w:rsid w:val="00BB5246"/>
    <w:rsid w:val="00BC0F91"/>
    <w:rsid w:val="00BC4CB0"/>
    <w:rsid w:val="00BD33F3"/>
    <w:rsid w:val="00BD58B3"/>
    <w:rsid w:val="00BF6476"/>
    <w:rsid w:val="00C05F2F"/>
    <w:rsid w:val="00C06779"/>
    <w:rsid w:val="00C06FF7"/>
    <w:rsid w:val="00C0767B"/>
    <w:rsid w:val="00C135BB"/>
    <w:rsid w:val="00C17CAB"/>
    <w:rsid w:val="00C23AAC"/>
    <w:rsid w:val="00C25B82"/>
    <w:rsid w:val="00C353E1"/>
    <w:rsid w:val="00C45E9D"/>
    <w:rsid w:val="00C67A2E"/>
    <w:rsid w:val="00C7158B"/>
    <w:rsid w:val="00C7464C"/>
    <w:rsid w:val="00C77330"/>
    <w:rsid w:val="00C81840"/>
    <w:rsid w:val="00C85496"/>
    <w:rsid w:val="00C85A55"/>
    <w:rsid w:val="00C85B8A"/>
    <w:rsid w:val="00C92786"/>
    <w:rsid w:val="00C92F7D"/>
    <w:rsid w:val="00CA00B3"/>
    <w:rsid w:val="00CA140A"/>
    <w:rsid w:val="00CA31BC"/>
    <w:rsid w:val="00CA65AA"/>
    <w:rsid w:val="00CB3580"/>
    <w:rsid w:val="00CC1B29"/>
    <w:rsid w:val="00CC4EC0"/>
    <w:rsid w:val="00CD116C"/>
    <w:rsid w:val="00CD1416"/>
    <w:rsid w:val="00CD7F29"/>
    <w:rsid w:val="00CE0389"/>
    <w:rsid w:val="00CE0CBD"/>
    <w:rsid w:val="00CE3386"/>
    <w:rsid w:val="00CE3ACF"/>
    <w:rsid w:val="00CE6513"/>
    <w:rsid w:val="00CE71DD"/>
    <w:rsid w:val="00CF0B5C"/>
    <w:rsid w:val="00CF774F"/>
    <w:rsid w:val="00D001AB"/>
    <w:rsid w:val="00D00338"/>
    <w:rsid w:val="00D04C8C"/>
    <w:rsid w:val="00D10128"/>
    <w:rsid w:val="00D22BA0"/>
    <w:rsid w:val="00D2629F"/>
    <w:rsid w:val="00D34C21"/>
    <w:rsid w:val="00D37991"/>
    <w:rsid w:val="00D37C3B"/>
    <w:rsid w:val="00D533B8"/>
    <w:rsid w:val="00D551F3"/>
    <w:rsid w:val="00D555C9"/>
    <w:rsid w:val="00D57968"/>
    <w:rsid w:val="00D766F2"/>
    <w:rsid w:val="00D76D7F"/>
    <w:rsid w:val="00D80CE9"/>
    <w:rsid w:val="00D84F2F"/>
    <w:rsid w:val="00D850AA"/>
    <w:rsid w:val="00D87AE5"/>
    <w:rsid w:val="00DA063F"/>
    <w:rsid w:val="00DA25DF"/>
    <w:rsid w:val="00DA2C0D"/>
    <w:rsid w:val="00DA419C"/>
    <w:rsid w:val="00DA5222"/>
    <w:rsid w:val="00DA6CA8"/>
    <w:rsid w:val="00DA7F99"/>
    <w:rsid w:val="00DB6FA6"/>
    <w:rsid w:val="00DC0CCA"/>
    <w:rsid w:val="00DC2892"/>
    <w:rsid w:val="00DC5024"/>
    <w:rsid w:val="00DC7898"/>
    <w:rsid w:val="00DD3DE1"/>
    <w:rsid w:val="00DD57F3"/>
    <w:rsid w:val="00DE6764"/>
    <w:rsid w:val="00DE78CA"/>
    <w:rsid w:val="00DF2787"/>
    <w:rsid w:val="00DF2B1E"/>
    <w:rsid w:val="00DF5D71"/>
    <w:rsid w:val="00DF68FD"/>
    <w:rsid w:val="00DF7D44"/>
    <w:rsid w:val="00E05085"/>
    <w:rsid w:val="00E07C93"/>
    <w:rsid w:val="00E210D4"/>
    <w:rsid w:val="00E21D2E"/>
    <w:rsid w:val="00E27ED3"/>
    <w:rsid w:val="00E32EDD"/>
    <w:rsid w:val="00E3361C"/>
    <w:rsid w:val="00E34851"/>
    <w:rsid w:val="00E43226"/>
    <w:rsid w:val="00E43CAC"/>
    <w:rsid w:val="00E508EE"/>
    <w:rsid w:val="00E51CC4"/>
    <w:rsid w:val="00E52684"/>
    <w:rsid w:val="00E530A6"/>
    <w:rsid w:val="00E53A98"/>
    <w:rsid w:val="00E5400B"/>
    <w:rsid w:val="00E57028"/>
    <w:rsid w:val="00E61A37"/>
    <w:rsid w:val="00E646F9"/>
    <w:rsid w:val="00E73D48"/>
    <w:rsid w:val="00E8121D"/>
    <w:rsid w:val="00E81988"/>
    <w:rsid w:val="00E85923"/>
    <w:rsid w:val="00E95DCB"/>
    <w:rsid w:val="00EA17EF"/>
    <w:rsid w:val="00EA46F9"/>
    <w:rsid w:val="00EA5F46"/>
    <w:rsid w:val="00EB33EB"/>
    <w:rsid w:val="00EB51F3"/>
    <w:rsid w:val="00EB572D"/>
    <w:rsid w:val="00EB7B56"/>
    <w:rsid w:val="00EC2F29"/>
    <w:rsid w:val="00ED0A81"/>
    <w:rsid w:val="00EE0C5F"/>
    <w:rsid w:val="00EE1646"/>
    <w:rsid w:val="00EE2487"/>
    <w:rsid w:val="00EE463D"/>
    <w:rsid w:val="00EE5A38"/>
    <w:rsid w:val="00EE76B9"/>
    <w:rsid w:val="00EF4422"/>
    <w:rsid w:val="00EF465A"/>
    <w:rsid w:val="00F0051F"/>
    <w:rsid w:val="00F053D7"/>
    <w:rsid w:val="00F05861"/>
    <w:rsid w:val="00F2025D"/>
    <w:rsid w:val="00F215F6"/>
    <w:rsid w:val="00F26EE3"/>
    <w:rsid w:val="00F3325E"/>
    <w:rsid w:val="00F3666B"/>
    <w:rsid w:val="00F374A9"/>
    <w:rsid w:val="00F506B4"/>
    <w:rsid w:val="00F52973"/>
    <w:rsid w:val="00F5396C"/>
    <w:rsid w:val="00F56F70"/>
    <w:rsid w:val="00F61658"/>
    <w:rsid w:val="00F61A2B"/>
    <w:rsid w:val="00F65A02"/>
    <w:rsid w:val="00F844AF"/>
    <w:rsid w:val="00F844DE"/>
    <w:rsid w:val="00F851B2"/>
    <w:rsid w:val="00F9323C"/>
    <w:rsid w:val="00F93529"/>
    <w:rsid w:val="00F94497"/>
    <w:rsid w:val="00F97489"/>
    <w:rsid w:val="00FA1FCD"/>
    <w:rsid w:val="00FA6FB5"/>
    <w:rsid w:val="00FB05D7"/>
    <w:rsid w:val="00FB4759"/>
    <w:rsid w:val="00FB5D91"/>
    <w:rsid w:val="00FB61C0"/>
    <w:rsid w:val="00FC5A21"/>
    <w:rsid w:val="00FD12D9"/>
    <w:rsid w:val="00FD3FEE"/>
    <w:rsid w:val="00FD56B1"/>
    <w:rsid w:val="00FD5CC3"/>
    <w:rsid w:val="00FD6140"/>
    <w:rsid w:val="00FD69E6"/>
    <w:rsid w:val="00FE0600"/>
    <w:rsid w:val="00FE1664"/>
    <w:rsid w:val="00FE4107"/>
    <w:rsid w:val="00FE431C"/>
    <w:rsid w:val="00FF7021"/>
    <w:rsid w:val="00FF726A"/>
    <w:rsid w:val="00FF73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388"/>
    <w:pPr>
      <w:ind w:left="720"/>
      <w:contextualSpacing/>
    </w:pPr>
  </w:style>
  <w:style w:type="table" w:styleId="TableGrid">
    <w:name w:val="Table Grid"/>
    <w:basedOn w:val="TableNormal"/>
    <w:uiPriority w:val="59"/>
    <w:rsid w:val="00184A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46F9"/>
    <w:rPr>
      <w:rFonts w:ascii="Tahoma" w:hAnsi="Tahoma" w:cs="Tahoma"/>
      <w:sz w:val="16"/>
      <w:szCs w:val="16"/>
    </w:rPr>
  </w:style>
  <w:style w:type="character" w:customStyle="1" w:styleId="BalloonTextChar">
    <w:name w:val="Balloon Text Char"/>
    <w:basedOn w:val="DefaultParagraphFont"/>
    <w:link w:val="BalloonText"/>
    <w:uiPriority w:val="99"/>
    <w:semiHidden/>
    <w:rsid w:val="00EA46F9"/>
    <w:rPr>
      <w:rFonts w:ascii="Tahoma" w:hAnsi="Tahoma" w:cs="Tahoma"/>
      <w:sz w:val="16"/>
      <w:szCs w:val="16"/>
    </w:rPr>
  </w:style>
  <w:style w:type="character" w:styleId="PlaceholderText">
    <w:name w:val="Placeholder Text"/>
    <w:basedOn w:val="DefaultParagraphFont"/>
    <w:uiPriority w:val="99"/>
    <w:semiHidden/>
    <w:rsid w:val="00EA46F9"/>
    <w:rPr>
      <w:color w:val="808080"/>
    </w:rPr>
  </w:style>
  <w:style w:type="paragraph" w:styleId="Header">
    <w:name w:val="header"/>
    <w:basedOn w:val="Normal"/>
    <w:link w:val="HeaderChar"/>
    <w:uiPriority w:val="99"/>
    <w:unhideWhenUsed/>
    <w:rsid w:val="006D67A1"/>
    <w:pPr>
      <w:tabs>
        <w:tab w:val="center" w:pos="4680"/>
        <w:tab w:val="right" w:pos="9360"/>
      </w:tabs>
    </w:pPr>
  </w:style>
  <w:style w:type="character" w:customStyle="1" w:styleId="HeaderChar">
    <w:name w:val="Header Char"/>
    <w:basedOn w:val="DefaultParagraphFont"/>
    <w:link w:val="Header"/>
    <w:uiPriority w:val="99"/>
    <w:rsid w:val="006D67A1"/>
  </w:style>
  <w:style w:type="paragraph" w:styleId="Footer">
    <w:name w:val="footer"/>
    <w:basedOn w:val="Normal"/>
    <w:link w:val="FooterChar"/>
    <w:uiPriority w:val="99"/>
    <w:unhideWhenUsed/>
    <w:rsid w:val="006D67A1"/>
    <w:pPr>
      <w:tabs>
        <w:tab w:val="center" w:pos="4680"/>
        <w:tab w:val="right" w:pos="9360"/>
      </w:tabs>
    </w:pPr>
  </w:style>
  <w:style w:type="character" w:customStyle="1" w:styleId="FooterChar">
    <w:name w:val="Footer Char"/>
    <w:basedOn w:val="DefaultParagraphFont"/>
    <w:link w:val="Footer"/>
    <w:uiPriority w:val="99"/>
    <w:rsid w:val="006D67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3338-1B73-4C89-8753-B639A27A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5047</TotalTime>
  <Pages>1</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Yiyi Sri Komariah</cp:lastModifiedBy>
  <cp:revision>50</cp:revision>
  <cp:lastPrinted>2013-08-30T08:42:00Z</cp:lastPrinted>
  <dcterms:created xsi:type="dcterms:W3CDTF">2012-11-16T02:33:00Z</dcterms:created>
  <dcterms:modified xsi:type="dcterms:W3CDTF">2013-08-30T09:10:00Z</dcterms:modified>
</cp:coreProperties>
</file>