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9F" w:rsidRDefault="00515B9F" w:rsidP="00515B9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15B9F">
        <w:rPr>
          <w:rFonts w:ascii="Times New Roman" w:eastAsiaTheme="minorEastAsia" w:hAnsi="Times New Roman"/>
          <w:b/>
          <w:sz w:val="24"/>
          <w:szCs w:val="24"/>
        </w:rPr>
        <w:t xml:space="preserve">GAMBARAN KEJADIAN ASFIKSIA BAYI BARU </w:t>
      </w:r>
    </w:p>
    <w:p w:rsidR="00515B9F" w:rsidRDefault="00515B9F" w:rsidP="00515B9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15B9F">
        <w:rPr>
          <w:rFonts w:ascii="Times New Roman" w:eastAsiaTheme="minorEastAsia" w:hAnsi="Times New Roman"/>
          <w:b/>
          <w:sz w:val="24"/>
          <w:szCs w:val="24"/>
        </w:rPr>
        <w:t xml:space="preserve">LAHIR PADA IBU DENGAN KOMPLIKASI </w:t>
      </w:r>
    </w:p>
    <w:p w:rsidR="00515B9F" w:rsidRDefault="00515B9F" w:rsidP="00515B9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15B9F">
        <w:rPr>
          <w:rFonts w:ascii="Times New Roman" w:eastAsiaTheme="minorEastAsia" w:hAnsi="Times New Roman"/>
          <w:b/>
          <w:sz w:val="24"/>
          <w:szCs w:val="24"/>
        </w:rPr>
        <w:t xml:space="preserve"> PERSALINAN DI RSUD DR. H. MOCH </w:t>
      </w:r>
    </w:p>
    <w:p w:rsidR="00515B9F" w:rsidRPr="00515B9F" w:rsidRDefault="00515B9F" w:rsidP="00515B9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15B9F">
        <w:rPr>
          <w:rFonts w:ascii="Times New Roman" w:eastAsiaTheme="minorEastAsia" w:hAnsi="Times New Roman"/>
          <w:b/>
          <w:sz w:val="24"/>
          <w:szCs w:val="24"/>
        </w:rPr>
        <w:t>ANSARI SALEH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515B9F">
        <w:rPr>
          <w:rFonts w:ascii="Times New Roman" w:eastAsiaTheme="minorEastAsia" w:hAnsi="Times New Roman"/>
          <w:b/>
          <w:sz w:val="24"/>
          <w:szCs w:val="24"/>
        </w:rPr>
        <w:t>BANJARMASIN</w:t>
      </w:r>
    </w:p>
    <w:p w:rsidR="00515B9F" w:rsidRDefault="00515B9F" w:rsidP="00515B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F1463" w:rsidRPr="00855195" w:rsidRDefault="00515B9F" w:rsidP="00515B9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515B9F">
        <w:rPr>
          <w:rFonts w:ascii="Times New Roman" w:hAnsi="Times New Roman"/>
          <w:sz w:val="24"/>
          <w:szCs w:val="24"/>
        </w:rPr>
        <w:t>Rina</w:t>
      </w:r>
      <w:proofErr w:type="spellEnd"/>
      <w:r w:rsidRPr="00515B9F">
        <w:rPr>
          <w:rFonts w:ascii="Times New Roman" w:hAnsi="Times New Roman"/>
          <w:sz w:val="24"/>
          <w:szCs w:val="24"/>
        </w:rPr>
        <w:t xml:space="preserve"> Apriatna</w:t>
      </w:r>
      <w:r w:rsidR="00DE7893" w:rsidRPr="00515B9F">
        <w:rPr>
          <w:rFonts w:ascii="Times New Roman" w:hAnsi="Times New Roman"/>
          <w:sz w:val="24"/>
          <w:szCs w:val="24"/>
          <w:vertAlign w:val="superscript"/>
        </w:rPr>
        <w:t>1</w:t>
      </w:r>
      <w:r w:rsidR="003F1463" w:rsidRPr="00855195">
        <w:rPr>
          <w:rFonts w:ascii="Times New Roman" w:hAnsi="Times New Roman"/>
          <w:sz w:val="24"/>
          <w:szCs w:val="24"/>
          <w:lang w:val="id-ID"/>
        </w:rPr>
        <w:t>*</w:t>
      </w:r>
      <w:r w:rsidR="003F1463" w:rsidRPr="00855195">
        <w:rPr>
          <w:rFonts w:ascii="Times New Roman" w:hAnsi="Times New Roman"/>
          <w:sz w:val="24"/>
          <w:szCs w:val="24"/>
        </w:rPr>
        <w:t>,</w:t>
      </w:r>
      <w:r w:rsidR="003F1463" w:rsidRPr="0085519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Lisda</w:t>
      </w:r>
      <w:proofErr w:type="spellEnd"/>
      <w:r>
        <w:rPr>
          <w:rFonts w:ascii="Times New Roman" w:hAnsi="Times New Roman"/>
          <w:sz w:val="24"/>
          <w:szCs w:val="24"/>
        </w:rPr>
        <w:t xml:space="preserve"> Handayani</w:t>
      </w:r>
      <w:r w:rsidR="000335C3" w:rsidRPr="00855195">
        <w:rPr>
          <w:rFonts w:ascii="Times New Roman" w:hAnsi="Times New Roman"/>
          <w:sz w:val="24"/>
          <w:szCs w:val="24"/>
        </w:rPr>
        <w:t xml:space="preserve">¹, </w:t>
      </w: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 w:rsidR="003F1463" w:rsidRPr="00855195"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</w:p>
    <w:p w:rsidR="003F1463" w:rsidRPr="00855195" w:rsidRDefault="003F1463" w:rsidP="003F1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195">
        <w:rPr>
          <w:rFonts w:ascii="Times New Roman" w:hAnsi="Times New Roman"/>
          <w:sz w:val="24"/>
          <w:szCs w:val="24"/>
          <w:vertAlign w:val="superscript"/>
        </w:rPr>
        <w:t>1</w:t>
      </w:r>
      <w:r w:rsidRPr="00855195">
        <w:rPr>
          <w:rFonts w:ascii="Times New Roman" w:hAnsi="Times New Roman"/>
          <w:sz w:val="24"/>
          <w:szCs w:val="24"/>
          <w:lang w:val="id-ID"/>
        </w:rPr>
        <w:t>Akbid</w:t>
      </w:r>
      <w:r w:rsidRPr="00855195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855195">
        <w:rPr>
          <w:rFonts w:ascii="Times New Roman" w:hAnsi="Times New Roman"/>
          <w:sz w:val="24"/>
          <w:szCs w:val="24"/>
        </w:rPr>
        <w:t>Mulia</w:t>
      </w:r>
      <w:proofErr w:type="spellEnd"/>
      <w:r w:rsidRPr="00855195">
        <w:rPr>
          <w:rFonts w:ascii="Times New Roman" w:hAnsi="Times New Roman"/>
          <w:sz w:val="24"/>
          <w:szCs w:val="24"/>
        </w:rPr>
        <w:t xml:space="preserve"> Banjarmasin</w:t>
      </w:r>
    </w:p>
    <w:p w:rsidR="003F1463" w:rsidRPr="00855195" w:rsidRDefault="003F1463" w:rsidP="003F1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195">
        <w:rPr>
          <w:rFonts w:ascii="Times New Roman" w:hAnsi="Times New Roman"/>
          <w:sz w:val="24"/>
          <w:szCs w:val="24"/>
          <w:vertAlign w:val="superscript"/>
        </w:rPr>
        <w:t>2</w:t>
      </w:r>
      <w:r w:rsidRPr="00855195">
        <w:rPr>
          <w:rFonts w:ascii="Times New Roman" w:hAnsi="Times New Roman"/>
          <w:sz w:val="24"/>
          <w:szCs w:val="24"/>
        </w:rPr>
        <w:t xml:space="preserve">Stikes Sari </w:t>
      </w:r>
      <w:proofErr w:type="spellStart"/>
      <w:r w:rsidRPr="00855195">
        <w:rPr>
          <w:rFonts w:ascii="Times New Roman" w:hAnsi="Times New Roman"/>
          <w:sz w:val="24"/>
          <w:szCs w:val="24"/>
        </w:rPr>
        <w:t>Mulia</w:t>
      </w:r>
      <w:proofErr w:type="spellEnd"/>
      <w:r w:rsidRPr="00855195">
        <w:rPr>
          <w:rFonts w:ascii="Times New Roman" w:hAnsi="Times New Roman"/>
          <w:sz w:val="24"/>
          <w:szCs w:val="24"/>
        </w:rPr>
        <w:t xml:space="preserve"> </w:t>
      </w:r>
    </w:p>
    <w:p w:rsidR="003F1463" w:rsidRPr="00855195" w:rsidRDefault="003F1463" w:rsidP="003F1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195">
        <w:rPr>
          <w:rFonts w:ascii="Times New Roman" w:hAnsi="Times New Roman"/>
          <w:sz w:val="24"/>
          <w:szCs w:val="24"/>
        </w:rPr>
        <w:t>*email:</w:t>
      </w:r>
      <w:r w:rsidRPr="00855195"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6" w:history="1">
        <w:r w:rsidR="00515B9F" w:rsidRPr="0020323E">
          <w:rPr>
            <w:rStyle w:val="Hyperlink"/>
            <w:rFonts w:ascii="Times New Roman" w:hAnsi="Times New Roman"/>
            <w:sz w:val="24"/>
            <w:szCs w:val="24"/>
          </w:rPr>
          <w:t>Rinaapriatna29@gmail.com</w:t>
        </w:r>
      </w:hyperlink>
      <w:r w:rsidR="005A255F" w:rsidRPr="008551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5195">
        <w:rPr>
          <w:rFonts w:ascii="Times New Roman" w:hAnsi="Times New Roman"/>
          <w:sz w:val="24"/>
          <w:szCs w:val="24"/>
          <w:lang w:val="id-ID"/>
        </w:rPr>
        <w:t>Telpon</w:t>
      </w:r>
      <w:r w:rsidRPr="00855195">
        <w:rPr>
          <w:rFonts w:ascii="Times New Roman" w:hAnsi="Times New Roman"/>
          <w:sz w:val="24"/>
          <w:szCs w:val="24"/>
        </w:rPr>
        <w:t xml:space="preserve">: </w:t>
      </w:r>
      <w:r w:rsidR="00515B9F">
        <w:rPr>
          <w:rFonts w:ascii="Times New Roman" w:hAnsi="Times New Roman"/>
          <w:sz w:val="24"/>
          <w:szCs w:val="24"/>
        </w:rPr>
        <w:t>082354833004</w:t>
      </w:r>
    </w:p>
    <w:p w:rsidR="003F1463" w:rsidRPr="00855195" w:rsidRDefault="003F1463" w:rsidP="003F1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463" w:rsidRPr="00AF3730" w:rsidRDefault="003F1463" w:rsidP="00AF3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195">
        <w:rPr>
          <w:rFonts w:ascii="Times New Roman" w:hAnsi="Times New Roman"/>
          <w:b/>
          <w:sz w:val="24"/>
          <w:szCs w:val="24"/>
        </w:rPr>
        <w:t>ABSTRAK</w:t>
      </w:r>
    </w:p>
    <w:p w:rsidR="003F1463" w:rsidRPr="00AF3730" w:rsidRDefault="003F1463" w:rsidP="00AF373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id-ID"/>
        </w:rPr>
      </w:pPr>
    </w:p>
    <w:p w:rsidR="00515B9F" w:rsidRPr="00515B9F" w:rsidRDefault="00515B9F" w:rsidP="00515B9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515B9F">
        <w:rPr>
          <w:rFonts w:ascii="Times New Roman" w:eastAsiaTheme="minorEastAsia" w:hAnsi="Times New Roman"/>
          <w:b/>
          <w:sz w:val="24"/>
          <w:szCs w:val="24"/>
        </w:rPr>
        <w:t>Latar</w:t>
      </w:r>
      <w:proofErr w:type="spellEnd"/>
      <w:r w:rsidRPr="00515B9F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/>
          <w:sz w:val="24"/>
          <w:szCs w:val="24"/>
        </w:rPr>
        <w:t>Belakang</w:t>
      </w:r>
      <w:proofErr w:type="spellEnd"/>
      <w:r w:rsidRPr="00515B9F">
        <w:rPr>
          <w:rFonts w:ascii="Times New Roman" w:eastAsiaTheme="minorEastAsia" w:hAnsi="Times New Roman"/>
          <w:b/>
          <w:sz w:val="24"/>
          <w:szCs w:val="24"/>
        </w:rPr>
        <w:t>:</w:t>
      </w:r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Kejadian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semakin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meningkat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dimana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salah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satu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penyebab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tingginya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angka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kematian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bayi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adalah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terjadi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karena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beberapa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factor, di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antara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factor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ibu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janin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Komplikasi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selama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kehamilan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persalinan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seperti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  <w:lang w:val="id-ID"/>
        </w:rPr>
        <w:t xml:space="preserve"> Ketuban Pecah Dini,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Preeklampsia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  <w:lang w:val="id-ID"/>
        </w:rPr>
        <w:t xml:space="preserve">, </w:t>
      </w:r>
      <w:r w:rsidRPr="00515B9F">
        <w:rPr>
          <w:rFonts w:ascii="Times New Roman" w:eastAsia="Times New Roman" w:hAnsi="Times New Roman"/>
          <w:sz w:val="24"/>
          <w:szCs w:val="24"/>
          <w:lang w:val="id-ID"/>
        </w:rPr>
        <w:t xml:space="preserve">Letak lintang,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persalinan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lama</w:t>
      </w:r>
      <w:r w:rsidRPr="00515B9F">
        <w:rPr>
          <w:rFonts w:ascii="Times New Roman" w:eastAsiaTheme="minorEastAsia" w:hAnsi="Times New Roman"/>
          <w:sz w:val="24"/>
          <w:szCs w:val="24"/>
          <w:lang w:val="id-ID"/>
        </w:rPr>
        <w:t xml:space="preserve"> dan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partus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lama.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Studi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pendahuluan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dokumentasi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ca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  <w:lang w:val="id-ID"/>
        </w:rPr>
        <w:t>t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atan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register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angka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kejadian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bayi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baru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lahir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di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ruang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Bayi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RSUD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Dr.H.Moch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. Ansari </w:t>
      </w:r>
      <w:r w:rsidRPr="00515B9F">
        <w:rPr>
          <w:rFonts w:ascii="Times New Roman" w:eastAsiaTheme="minorEastAsia" w:hAnsi="Times New Roman"/>
          <w:sz w:val="24"/>
          <w:szCs w:val="24"/>
          <w:lang w:val="id-ID"/>
        </w:rPr>
        <w:t>S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aleh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Banjarmasin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menunjukkan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bahwa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tahun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2017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sebanyak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1306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kasus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bayi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4093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persalinan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normal.</w:t>
      </w:r>
    </w:p>
    <w:p w:rsidR="00515B9F" w:rsidRPr="00515B9F" w:rsidRDefault="00515B9F" w:rsidP="00515B9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515B9F">
        <w:rPr>
          <w:rFonts w:ascii="Times New Roman" w:eastAsiaTheme="minorEastAsia" w:hAnsi="Times New Roman"/>
          <w:b/>
          <w:sz w:val="24"/>
          <w:szCs w:val="24"/>
        </w:rPr>
        <w:t>Tujuan</w:t>
      </w:r>
      <w:proofErr w:type="spellEnd"/>
      <w:r w:rsidRPr="00515B9F">
        <w:rPr>
          <w:rFonts w:ascii="Times New Roman" w:eastAsiaTheme="minorEastAsia" w:hAnsi="Times New Roman"/>
          <w:b/>
          <w:sz w:val="24"/>
          <w:szCs w:val="24"/>
        </w:rPr>
        <w:t>:</w:t>
      </w:r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Mengetahui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gambaran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kejadian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bayi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baru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lahir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komplikasi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persalinan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di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Rsud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dr.H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moch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Ansari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saleh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Banjarmasi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>”.</w:t>
      </w:r>
    </w:p>
    <w:p w:rsidR="00515B9F" w:rsidRPr="00515B9F" w:rsidRDefault="00515B9F" w:rsidP="00515B9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515B9F">
        <w:rPr>
          <w:rFonts w:ascii="Times New Roman" w:eastAsiaTheme="minorEastAsia" w:hAnsi="Times New Roman"/>
          <w:b/>
          <w:sz w:val="24"/>
          <w:szCs w:val="24"/>
        </w:rPr>
        <w:t>Metode</w:t>
      </w:r>
      <w:proofErr w:type="spellEnd"/>
      <w:r w:rsidRPr="00515B9F">
        <w:rPr>
          <w:rFonts w:ascii="Times New Roman" w:eastAsiaTheme="minorEastAsia" w:hAnsi="Times New Roman"/>
          <w:b/>
          <w:sz w:val="24"/>
          <w:szCs w:val="24"/>
        </w:rPr>
        <w:t xml:space="preserve">: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Metode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dalam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penelitian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ini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adalah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deskriptif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kuantitatif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Populasi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penelitian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1306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bayi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sampel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penelitian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306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sampel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diambil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teknik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i/>
          <w:sz w:val="24"/>
          <w:szCs w:val="24"/>
        </w:rPr>
        <w:t>sistematika</w:t>
      </w:r>
      <w:proofErr w:type="spellEnd"/>
      <w:r w:rsidRPr="00515B9F">
        <w:rPr>
          <w:rFonts w:ascii="Times New Roman" w:eastAsiaTheme="minorEastAsia" w:hAnsi="Times New Roman"/>
          <w:i/>
          <w:sz w:val="24"/>
          <w:szCs w:val="24"/>
        </w:rPr>
        <w:t xml:space="preserve"> random sampling</w:t>
      </w:r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jarak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interval 4, instrument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penelitian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checklist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jenis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data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sekunder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>.</w:t>
      </w:r>
    </w:p>
    <w:p w:rsidR="00515B9F" w:rsidRPr="00515B9F" w:rsidRDefault="00515B9F" w:rsidP="00515B9F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515B9F">
        <w:rPr>
          <w:rFonts w:ascii="Times New Roman" w:eastAsiaTheme="minorEastAsia" w:hAnsi="Times New Roman"/>
          <w:b/>
          <w:sz w:val="24"/>
          <w:szCs w:val="24"/>
        </w:rPr>
        <w:t>Hasil</w:t>
      </w:r>
      <w:proofErr w:type="spellEnd"/>
      <w:r w:rsidRPr="00515B9F">
        <w:rPr>
          <w:rFonts w:ascii="Times New Roman" w:eastAsiaTheme="minorEastAsia" w:hAnsi="Times New Roman"/>
          <w:b/>
          <w:sz w:val="24"/>
          <w:szCs w:val="24"/>
        </w:rPr>
        <w:t xml:space="preserve">: </w:t>
      </w:r>
      <w:r w:rsidRPr="00515B9F">
        <w:rPr>
          <w:rFonts w:ascii="Times New Roman" w:eastAsiaTheme="minorEastAsia" w:hAnsi="Times New Roman"/>
          <w:sz w:val="24"/>
          <w:szCs w:val="24"/>
        </w:rPr>
        <w:t xml:space="preserve">Dari 306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sampel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bayi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di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dapatkan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bayi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ringan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sebesar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160 orang (52</w:t>
      </w:r>
      <w:proofErr w:type="gramStart"/>
      <w:r w:rsidRPr="00515B9F">
        <w:rPr>
          <w:rFonts w:ascii="Times New Roman" w:eastAsiaTheme="minorEastAsia" w:hAnsi="Times New Roman"/>
          <w:bCs/>
          <w:sz w:val="24"/>
          <w:szCs w:val="24"/>
        </w:rPr>
        <w:t>,3</w:t>
      </w:r>
      <w:proofErr w:type="gram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%),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sedang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100 orang (32,7%),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berat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46 orang</w:t>
      </w:r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(15,0%).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Komplikasi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pada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ibu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pada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bayi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Ibu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bersalin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dengan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komplikasi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sebanyak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122 orang (39,9%)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dan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Ibu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bersalin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tanpa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komplikasi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sebanyak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184 orang (60,1%),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komplikasi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yang di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alami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ibu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antara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lain </w:t>
      </w:r>
      <w:proofErr w:type="spellStart"/>
      <w:r w:rsidRPr="00515B9F">
        <w:rPr>
          <w:rFonts w:ascii="Times New Roman" w:eastAsiaTheme="minorEastAsia" w:hAnsi="Times New Roman"/>
          <w:bCs/>
          <w:sz w:val="24"/>
          <w:szCs w:val="24"/>
        </w:rPr>
        <w:t>komplikasi</w:t>
      </w:r>
      <w:proofErr w:type="spellEnd"/>
      <w:r w:rsidRPr="00515B9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515B9F">
        <w:rPr>
          <w:rFonts w:ascii="Times New Roman" w:eastAsiaTheme="minorEastAsia" w:hAnsi="Times New Roman"/>
          <w:sz w:val="24"/>
          <w:szCs w:val="24"/>
        </w:rPr>
        <w:t xml:space="preserve">KPD </w:t>
      </w:r>
      <w:r w:rsidRPr="00515B9F">
        <w:rPr>
          <w:rFonts w:ascii="Times New Roman" w:eastAsiaTheme="minorEastAsia" w:hAnsi="Times New Roman"/>
          <w:sz w:val="24"/>
          <w:szCs w:val="24"/>
          <w:lang w:val="id-ID"/>
        </w:rPr>
        <w:t xml:space="preserve">sebesar </w:t>
      </w:r>
      <w:r w:rsidRPr="00515B9F">
        <w:rPr>
          <w:rFonts w:ascii="Times New Roman" w:eastAsiaTheme="minorEastAsia" w:hAnsi="Times New Roman"/>
          <w:sz w:val="24"/>
          <w:szCs w:val="24"/>
        </w:rPr>
        <w:t>48</w:t>
      </w:r>
      <w:r w:rsidRPr="00515B9F">
        <w:rPr>
          <w:rFonts w:ascii="Times New Roman" w:eastAsiaTheme="minorEastAsia" w:hAnsi="Times New Roman"/>
          <w:sz w:val="24"/>
          <w:szCs w:val="24"/>
          <w:lang w:val="id-ID"/>
        </w:rPr>
        <w:t xml:space="preserve"> orang (</w:t>
      </w:r>
      <w:r w:rsidRPr="00515B9F">
        <w:rPr>
          <w:rFonts w:ascii="Times New Roman" w:eastAsiaTheme="minorEastAsia" w:hAnsi="Times New Roman"/>
          <w:sz w:val="24"/>
          <w:szCs w:val="24"/>
        </w:rPr>
        <w:t>15</w:t>
      </w:r>
      <w:r w:rsidRPr="00515B9F">
        <w:rPr>
          <w:rFonts w:ascii="Times New Roman" w:eastAsiaTheme="minorEastAsia" w:hAnsi="Times New Roman"/>
          <w:sz w:val="24"/>
          <w:szCs w:val="24"/>
          <w:lang w:val="id-ID"/>
        </w:rPr>
        <w:t>,</w:t>
      </w:r>
      <w:r w:rsidRPr="00515B9F">
        <w:rPr>
          <w:rFonts w:ascii="Times New Roman" w:eastAsiaTheme="minorEastAsia" w:hAnsi="Times New Roman"/>
          <w:sz w:val="24"/>
          <w:szCs w:val="24"/>
        </w:rPr>
        <w:t>6</w:t>
      </w:r>
      <w:r w:rsidRPr="00515B9F">
        <w:rPr>
          <w:rFonts w:ascii="Times New Roman" w:eastAsiaTheme="minorEastAsia" w:hAnsi="Times New Roman"/>
          <w:sz w:val="24"/>
          <w:szCs w:val="24"/>
          <w:lang w:val="id-ID"/>
        </w:rPr>
        <w:t>%)</w:t>
      </w:r>
      <w:r w:rsidRPr="00515B9F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515B9F">
        <w:rPr>
          <w:rFonts w:ascii="Times New Roman" w:eastAsiaTheme="minorEastAsia" w:hAnsi="Times New Roman"/>
          <w:sz w:val="24"/>
          <w:szCs w:val="24"/>
          <w:lang w:val="id-ID"/>
        </w:rPr>
        <w:t xml:space="preserve">PEB </w:t>
      </w:r>
      <w:r w:rsidRPr="00515B9F">
        <w:rPr>
          <w:rFonts w:ascii="Times New Roman" w:eastAsiaTheme="minorEastAsia" w:hAnsi="Times New Roman"/>
          <w:sz w:val="24"/>
          <w:szCs w:val="24"/>
        </w:rPr>
        <w:t xml:space="preserve"> 29 orang (9,4%), Let-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su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30 orang (9,8%),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Lintang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6 orang (1,9 %)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Partus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Lama 9 orang (2,9%). Total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ibu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mengalami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komplikasi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saat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persalinan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menyebabkan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sebanyak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122 orang (39</w:t>
      </w:r>
      <w:proofErr w:type="gramStart"/>
      <w:r w:rsidRPr="00515B9F">
        <w:rPr>
          <w:rFonts w:ascii="Times New Roman" w:eastAsiaTheme="minorEastAsia" w:hAnsi="Times New Roman"/>
          <w:sz w:val="24"/>
          <w:szCs w:val="24"/>
        </w:rPr>
        <w:t>,9</w:t>
      </w:r>
      <w:proofErr w:type="gramEnd"/>
      <w:r w:rsidRPr="00515B9F">
        <w:rPr>
          <w:rFonts w:ascii="Times New Roman" w:eastAsiaTheme="minorEastAsia" w:hAnsi="Times New Roman"/>
          <w:sz w:val="24"/>
          <w:szCs w:val="24"/>
        </w:rPr>
        <w:t>%).</w:t>
      </w:r>
    </w:p>
    <w:p w:rsidR="00515B9F" w:rsidRPr="00515B9F" w:rsidRDefault="00515B9F" w:rsidP="00515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5B9F" w:rsidRPr="00515B9F" w:rsidRDefault="00515B9F" w:rsidP="00515B9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15B9F">
        <w:rPr>
          <w:rFonts w:ascii="Times New Roman" w:eastAsiaTheme="minorEastAsia" w:hAnsi="Times New Roman"/>
          <w:b/>
          <w:sz w:val="24"/>
          <w:szCs w:val="24"/>
        </w:rPr>
        <w:t xml:space="preserve">Kata </w:t>
      </w:r>
      <w:proofErr w:type="spellStart"/>
      <w:r w:rsidRPr="00515B9F">
        <w:rPr>
          <w:rFonts w:ascii="Times New Roman" w:eastAsiaTheme="minorEastAsia" w:hAnsi="Times New Roman"/>
          <w:b/>
          <w:sz w:val="24"/>
          <w:szCs w:val="24"/>
        </w:rPr>
        <w:t>Kunci</w:t>
      </w:r>
      <w:proofErr w:type="spellEnd"/>
      <w:r w:rsidRPr="00515B9F">
        <w:rPr>
          <w:rFonts w:ascii="Times New Roman" w:eastAsiaTheme="minorEastAsia" w:hAnsi="Times New Roman"/>
          <w:b/>
          <w:sz w:val="24"/>
          <w:szCs w:val="24"/>
        </w:rPr>
        <w:t>:</w:t>
      </w:r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Asfiksia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Komplikasi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515B9F">
        <w:rPr>
          <w:rFonts w:ascii="Times New Roman" w:eastAsiaTheme="minorEastAsia" w:hAnsi="Times New Roman"/>
          <w:sz w:val="24"/>
          <w:szCs w:val="24"/>
        </w:rPr>
        <w:t>Persalinan</w:t>
      </w:r>
      <w:proofErr w:type="spellEnd"/>
      <w:r w:rsidRPr="00515B9F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515B9F" w:rsidRDefault="00515B9F" w:rsidP="00AF37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763B" w:rsidRPr="00AF3730" w:rsidRDefault="00C0763B" w:rsidP="0085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63B" w:rsidRPr="00AF3730" w:rsidSect="004146EC">
      <w:headerReference w:type="default" r:id="rId7"/>
      <w:footerReference w:type="default" r:id="rId8"/>
      <w:pgSz w:w="11907" w:h="16839" w:code="9"/>
      <w:pgMar w:top="1134" w:right="1134" w:bottom="1134" w:left="1134" w:header="567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28" w:rsidRDefault="00AE0B28" w:rsidP="003F1463">
      <w:pPr>
        <w:spacing w:after="0" w:line="240" w:lineRule="auto"/>
      </w:pPr>
      <w:r>
        <w:separator/>
      </w:r>
    </w:p>
  </w:endnote>
  <w:endnote w:type="continuationSeparator" w:id="0">
    <w:p w:rsidR="00AE0B28" w:rsidRDefault="00AE0B28" w:rsidP="003F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78" w:rsidRPr="00BA6A96" w:rsidRDefault="009B36C6" w:rsidP="00BA6A96">
    <w:pPr>
      <w:pStyle w:val="Footer"/>
      <w:spacing w:after="0" w:line="240" w:lineRule="auto"/>
      <w:jc w:val="right"/>
      <w:rPr>
        <w:rFonts w:ascii="Times New Roman" w:hAnsi="Times New Roman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28" w:rsidRDefault="00AE0B28" w:rsidP="003F1463">
      <w:pPr>
        <w:spacing w:after="0" w:line="240" w:lineRule="auto"/>
      </w:pPr>
      <w:r>
        <w:separator/>
      </w:r>
    </w:p>
  </w:footnote>
  <w:footnote w:type="continuationSeparator" w:id="0">
    <w:p w:rsidR="00AE0B28" w:rsidRDefault="00AE0B28" w:rsidP="003F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DD" w:rsidRPr="00C529D0" w:rsidRDefault="00515B9F" w:rsidP="005A255F">
    <w:pPr>
      <w:pStyle w:val="Header"/>
      <w:spacing w:line="240" w:lineRule="auto"/>
      <w:rPr>
        <w:rFonts w:ascii="Times New Roman" w:hAnsi="Times New Roman"/>
        <w:sz w:val="24"/>
        <w:szCs w:val="24"/>
        <w:lang w:val="id-ID"/>
      </w:rPr>
    </w:pPr>
    <w:proofErr w:type="spellStart"/>
    <w:r>
      <w:rPr>
        <w:rFonts w:ascii="Times New Roman" w:hAnsi="Times New Roman"/>
        <w:sz w:val="24"/>
        <w:szCs w:val="24"/>
      </w:rPr>
      <w:t>Gambaran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Kejadian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Asfiksia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Bayi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Baru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Lahir</w:t>
    </w:r>
    <w:proofErr w:type="spellEnd"/>
    <w:r w:rsidR="00C529D0">
      <w:rPr>
        <w:rFonts w:ascii="Times New Roman" w:hAnsi="Times New Roman"/>
        <w:sz w:val="24"/>
        <w:szCs w:val="24"/>
        <w:lang w:val="en-US"/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63"/>
    <w:rsid w:val="00025931"/>
    <w:rsid w:val="000335C3"/>
    <w:rsid w:val="00052A41"/>
    <w:rsid w:val="000861B9"/>
    <w:rsid w:val="002F6420"/>
    <w:rsid w:val="0035478C"/>
    <w:rsid w:val="003C3869"/>
    <w:rsid w:val="003D64B7"/>
    <w:rsid w:val="003F1463"/>
    <w:rsid w:val="00407AB8"/>
    <w:rsid w:val="004146EC"/>
    <w:rsid w:val="004408FA"/>
    <w:rsid w:val="00442F30"/>
    <w:rsid w:val="004677E7"/>
    <w:rsid w:val="00515B9F"/>
    <w:rsid w:val="005841B9"/>
    <w:rsid w:val="005A255F"/>
    <w:rsid w:val="006256BE"/>
    <w:rsid w:val="006C0870"/>
    <w:rsid w:val="007048A0"/>
    <w:rsid w:val="007552E3"/>
    <w:rsid w:val="00796249"/>
    <w:rsid w:val="007E1375"/>
    <w:rsid w:val="00800DDD"/>
    <w:rsid w:val="00812D81"/>
    <w:rsid w:val="00833A82"/>
    <w:rsid w:val="00855195"/>
    <w:rsid w:val="00926972"/>
    <w:rsid w:val="0099110C"/>
    <w:rsid w:val="009B36C6"/>
    <w:rsid w:val="009C108B"/>
    <w:rsid w:val="009D5F6D"/>
    <w:rsid w:val="00A5163F"/>
    <w:rsid w:val="00AD1F5F"/>
    <w:rsid w:val="00AE0B28"/>
    <w:rsid w:val="00AF3730"/>
    <w:rsid w:val="00B20E6E"/>
    <w:rsid w:val="00BB4B0D"/>
    <w:rsid w:val="00C0763B"/>
    <w:rsid w:val="00C24ACA"/>
    <w:rsid w:val="00C529D0"/>
    <w:rsid w:val="00CD6D17"/>
    <w:rsid w:val="00CE7A54"/>
    <w:rsid w:val="00DA766C"/>
    <w:rsid w:val="00DE7893"/>
    <w:rsid w:val="00DF0744"/>
    <w:rsid w:val="00E02F59"/>
    <w:rsid w:val="00E23C3A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23A6F-87E6-48C6-9777-FBC7EB4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FE77D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20E6E"/>
    <w:pPr>
      <w:spacing w:after="0" w:line="240" w:lineRule="auto"/>
    </w:pPr>
    <w:rPr>
      <w:rFonts w:ascii="A" w:hAnsi="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uiPriority w:val="99"/>
    <w:unhideWhenUsed/>
    <w:rsid w:val="003F14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F1463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F14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1463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D6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D1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D1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aapriatna29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cp:lastPrinted>2018-09-15T14:59:00Z</cp:lastPrinted>
  <dcterms:created xsi:type="dcterms:W3CDTF">2018-08-28T07:19:00Z</dcterms:created>
  <dcterms:modified xsi:type="dcterms:W3CDTF">2018-09-15T15:00:00Z</dcterms:modified>
</cp:coreProperties>
</file>