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44" w:rsidRPr="009A788E" w:rsidRDefault="00337A44" w:rsidP="00787C88">
      <w:pPr>
        <w:spacing w:line="480" w:lineRule="auto"/>
        <w:ind w:left="0"/>
        <w:jc w:val="center"/>
        <w:rPr>
          <w:rFonts w:cs="Arial"/>
          <w:b/>
          <w:sz w:val="22"/>
        </w:rPr>
      </w:pPr>
      <w:r w:rsidRPr="009A788E">
        <w:rPr>
          <w:rFonts w:cs="Arial"/>
          <w:b/>
          <w:sz w:val="22"/>
        </w:rPr>
        <w:t>BAB III</w:t>
      </w:r>
    </w:p>
    <w:p w:rsidR="00337A44" w:rsidRDefault="00337A44" w:rsidP="00270455">
      <w:pPr>
        <w:spacing w:line="480" w:lineRule="auto"/>
        <w:ind w:left="0"/>
        <w:jc w:val="center"/>
        <w:rPr>
          <w:rFonts w:cs="Arial"/>
          <w:b/>
          <w:sz w:val="22"/>
        </w:rPr>
      </w:pPr>
      <w:r w:rsidRPr="009A788E">
        <w:rPr>
          <w:rFonts w:cs="Arial"/>
          <w:b/>
          <w:sz w:val="22"/>
        </w:rPr>
        <w:t>METODE PENELITIAN</w:t>
      </w:r>
    </w:p>
    <w:p w:rsidR="00270455" w:rsidRPr="009A788E" w:rsidRDefault="00270455" w:rsidP="00270455">
      <w:pPr>
        <w:spacing w:line="480" w:lineRule="auto"/>
        <w:ind w:left="0"/>
        <w:jc w:val="center"/>
        <w:rPr>
          <w:rFonts w:cs="Arial"/>
          <w:b/>
          <w:sz w:val="22"/>
        </w:rPr>
      </w:pPr>
    </w:p>
    <w:p w:rsidR="00337A44" w:rsidRDefault="00337A44" w:rsidP="00337A44">
      <w:pPr>
        <w:tabs>
          <w:tab w:val="left" w:pos="360"/>
        </w:tabs>
        <w:ind w:left="0"/>
        <w:rPr>
          <w:rFonts w:cs="Arial"/>
          <w:b/>
          <w:sz w:val="22"/>
        </w:rPr>
      </w:pPr>
      <w:r>
        <w:rPr>
          <w:rFonts w:cs="Arial"/>
          <w:b/>
          <w:sz w:val="22"/>
        </w:rPr>
        <w:t xml:space="preserve">A.  </w:t>
      </w:r>
      <w:r>
        <w:rPr>
          <w:rFonts w:cs="Arial"/>
          <w:b/>
          <w:sz w:val="22"/>
        </w:rPr>
        <w:tab/>
        <w:t>Jenis dan Kerangka Penelitian</w:t>
      </w:r>
    </w:p>
    <w:p w:rsidR="0010446A" w:rsidRPr="00DB1E0C" w:rsidRDefault="00337A44" w:rsidP="0054746A">
      <w:pPr>
        <w:tabs>
          <w:tab w:val="left" w:pos="426"/>
          <w:tab w:val="left" w:pos="993"/>
        </w:tabs>
        <w:ind w:left="426"/>
        <w:jc w:val="both"/>
        <w:rPr>
          <w:sz w:val="22"/>
        </w:rPr>
      </w:pPr>
      <w:r>
        <w:rPr>
          <w:rFonts w:cs="Arial"/>
          <w:b/>
          <w:sz w:val="22"/>
        </w:rPr>
        <w:tab/>
      </w:r>
      <w:proofErr w:type="gramStart"/>
      <w:r>
        <w:rPr>
          <w:rFonts w:cs="Arial"/>
          <w:sz w:val="22"/>
        </w:rPr>
        <w:t>Pada penelitan ini, jenis penelitian yang digunakan adalah studi analitik yaitu suatu rancangan penelitian untuk melihat hubungan dua variabel atau lebih tanpa adanya perlakuan atau intervensi (Budiman, 2011: 110)</w:t>
      </w:r>
      <w:r w:rsidR="0010446A">
        <w:rPr>
          <w:sz w:val="22"/>
        </w:rPr>
        <w:t>.</w:t>
      </w:r>
      <w:proofErr w:type="gramEnd"/>
    </w:p>
    <w:p w:rsidR="00337A44" w:rsidRDefault="00337A44" w:rsidP="0054746A">
      <w:pPr>
        <w:tabs>
          <w:tab w:val="left" w:pos="284"/>
          <w:tab w:val="left" w:pos="426"/>
          <w:tab w:val="left" w:pos="993"/>
        </w:tabs>
        <w:ind w:left="360" w:firstLine="567"/>
        <w:jc w:val="both"/>
        <w:rPr>
          <w:rFonts w:cs="Arial"/>
          <w:sz w:val="22"/>
        </w:rPr>
      </w:pPr>
      <w:r w:rsidRPr="00C373F3">
        <w:rPr>
          <w:sz w:val="22"/>
        </w:rPr>
        <w:t xml:space="preserve">Selanjutnya dilakukan metode penelitian dengan </w:t>
      </w:r>
      <w:r w:rsidR="00C373F3" w:rsidRPr="00C373F3">
        <w:rPr>
          <w:sz w:val="22"/>
        </w:rPr>
        <w:t xml:space="preserve">metode </w:t>
      </w:r>
      <w:r w:rsidRPr="00C373F3">
        <w:rPr>
          <w:sz w:val="22"/>
        </w:rPr>
        <w:t xml:space="preserve">pendekatan </w:t>
      </w:r>
      <w:r w:rsidRPr="00C373F3">
        <w:rPr>
          <w:i/>
          <w:sz w:val="22"/>
        </w:rPr>
        <w:t xml:space="preserve">cross sectional </w:t>
      </w:r>
      <w:r w:rsidRPr="00C373F3">
        <w:rPr>
          <w:sz w:val="22"/>
        </w:rPr>
        <w:t xml:space="preserve">yaitu </w:t>
      </w:r>
      <w:r w:rsidR="00C373F3" w:rsidRPr="00C373F3">
        <w:rPr>
          <w:sz w:val="22"/>
        </w:rPr>
        <w:t>mencar</w:t>
      </w:r>
      <w:r w:rsidR="006A16D3">
        <w:rPr>
          <w:sz w:val="22"/>
        </w:rPr>
        <w:t>i hubungan antara variabel Indep</w:t>
      </w:r>
      <w:r w:rsidR="00C373F3" w:rsidRPr="00C373F3">
        <w:rPr>
          <w:sz w:val="22"/>
        </w:rPr>
        <w:t>enden dengan variabel dependen dinilai dengan melakukan pengukuran sesaat yang diukur menurut keadaan yang tidak semua subyek harus diperiksa pada hari yang sama dan tidak ada prosedur tindak lanjut (Nursalam, 2009: 83)</w:t>
      </w:r>
      <w:r w:rsidR="006A16D3">
        <w:rPr>
          <w:sz w:val="22"/>
        </w:rPr>
        <w:t>.</w:t>
      </w:r>
      <w:r w:rsidR="00C373F3" w:rsidRPr="00C373F3">
        <w:rPr>
          <w:sz w:val="22"/>
        </w:rPr>
        <w:t xml:space="preserve"> </w:t>
      </w:r>
    </w:p>
    <w:p w:rsidR="00337A44" w:rsidRDefault="00337A44" w:rsidP="0054746A">
      <w:pPr>
        <w:tabs>
          <w:tab w:val="left" w:pos="426"/>
          <w:tab w:val="left" w:pos="993"/>
        </w:tabs>
        <w:ind w:left="360" w:firstLine="540"/>
        <w:jc w:val="both"/>
        <w:rPr>
          <w:sz w:val="22"/>
        </w:rPr>
      </w:pPr>
      <w:proofErr w:type="gramStart"/>
      <w:r w:rsidRPr="00DB1E0C">
        <w:rPr>
          <w:sz w:val="22"/>
        </w:rPr>
        <w:t>Metode penelitia</w:t>
      </w:r>
      <w:r w:rsidR="00267CAB">
        <w:rPr>
          <w:sz w:val="22"/>
        </w:rPr>
        <w:t xml:space="preserve">n ini </w:t>
      </w:r>
      <w:r>
        <w:rPr>
          <w:sz w:val="22"/>
        </w:rPr>
        <w:t xml:space="preserve">digunakan untuk </w:t>
      </w:r>
      <w:r w:rsidR="00C373F3">
        <w:rPr>
          <w:sz w:val="22"/>
        </w:rPr>
        <w:t>menganalisi</w:t>
      </w:r>
      <w:r w:rsidR="00632AB2">
        <w:rPr>
          <w:sz w:val="22"/>
        </w:rPr>
        <w:t>s</w:t>
      </w:r>
      <w:r w:rsidR="00C373F3">
        <w:rPr>
          <w:sz w:val="22"/>
        </w:rPr>
        <w:t xml:space="preserve"> </w:t>
      </w:r>
      <w:r w:rsidRPr="00DB1E0C">
        <w:rPr>
          <w:sz w:val="22"/>
        </w:rPr>
        <w:t xml:space="preserve">hubungan </w:t>
      </w:r>
      <w:r>
        <w:rPr>
          <w:sz w:val="22"/>
        </w:rPr>
        <w:t>Dukungan Sosial Dengan</w:t>
      </w:r>
      <w:r w:rsidRPr="00DB1E0C">
        <w:rPr>
          <w:sz w:val="22"/>
        </w:rPr>
        <w:t xml:space="preserve"> </w:t>
      </w:r>
      <w:r>
        <w:rPr>
          <w:sz w:val="22"/>
        </w:rPr>
        <w:t xml:space="preserve">Gangguan Kognitif </w:t>
      </w:r>
      <w:r w:rsidRPr="00DB1E0C">
        <w:rPr>
          <w:sz w:val="22"/>
        </w:rPr>
        <w:t xml:space="preserve">pada lansia di Panti Sosial Tresna Werdha </w:t>
      </w:r>
      <w:r w:rsidR="00632AB2">
        <w:rPr>
          <w:sz w:val="22"/>
        </w:rPr>
        <w:t>“</w:t>
      </w:r>
      <w:r w:rsidRPr="00DB1E0C">
        <w:rPr>
          <w:sz w:val="22"/>
        </w:rPr>
        <w:t>Budi Sejahtera</w:t>
      </w:r>
      <w:r w:rsidR="00632AB2">
        <w:rPr>
          <w:sz w:val="22"/>
        </w:rPr>
        <w:t>”</w:t>
      </w:r>
      <w:r w:rsidR="005273D4">
        <w:rPr>
          <w:sz w:val="22"/>
        </w:rPr>
        <w:t xml:space="preserve"> Provinsi Kalimantan Selatan</w:t>
      </w:r>
      <w:r w:rsidRPr="00DB1E0C">
        <w:rPr>
          <w:sz w:val="22"/>
        </w:rPr>
        <w:t xml:space="preserve"> </w:t>
      </w:r>
      <w:r w:rsidR="00632AB2">
        <w:rPr>
          <w:sz w:val="22"/>
        </w:rPr>
        <w:t xml:space="preserve">di </w:t>
      </w:r>
      <w:r w:rsidRPr="00DB1E0C">
        <w:rPr>
          <w:sz w:val="22"/>
        </w:rPr>
        <w:t>Banjarbaru</w:t>
      </w:r>
      <w:r>
        <w:rPr>
          <w:sz w:val="22"/>
        </w:rPr>
        <w:t xml:space="preserve"> dan </w:t>
      </w:r>
      <w:r w:rsidR="00386AD4">
        <w:rPr>
          <w:sz w:val="22"/>
        </w:rPr>
        <w:t>tidak memerlukan tindak lanjut.</w:t>
      </w:r>
      <w:proofErr w:type="gramEnd"/>
    </w:p>
    <w:p w:rsidR="00337A44" w:rsidRPr="00F92CB5" w:rsidRDefault="00337A44" w:rsidP="00337A44">
      <w:pPr>
        <w:ind w:left="360" w:firstLine="540"/>
        <w:jc w:val="both"/>
        <w:rPr>
          <w:sz w:val="22"/>
        </w:rPr>
      </w:pPr>
    </w:p>
    <w:p w:rsidR="00337A44" w:rsidRDefault="00337A44" w:rsidP="00337A44">
      <w:pPr>
        <w:tabs>
          <w:tab w:val="left" w:pos="360"/>
        </w:tabs>
        <w:ind w:left="360" w:hanging="360"/>
        <w:rPr>
          <w:rFonts w:cs="Arial"/>
          <w:b/>
          <w:sz w:val="22"/>
        </w:rPr>
      </w:pPr>
      <w:r>
        <w:rPr>
          <w:rFonts w:cs="Arial"/>
          <w:b/>
          <w:sz w:val="22"/>
        </w:rPr>
        <w:t xml:space="preserve">B.  Lokasi </w:t>
      </w:r>
      <w:r w:rsidRPr="009A788E">
        <w:rPr>
          <w:rFonts w:cs="Arial"/>
          <w:b/>
          <w:sz w:val="22"/>
        </w:rPr>
        <w:t>dan Waktu penelitian</w:t>
      </w:r>
    </w:p>
    <w:p w:rsidR="00D365B5" w:rsidRDefault="00337A44" w:rsidP="00D365B5">
      <w:pPr>
        <w:pStyle w:val="ListParagraph"/>
        <w:ind w:left="426" w:firstLine="567"/>
        <w:jc w:val="both"/>
        <w:rPr>
          <w:rFonts w:cs="Arial"/>
          <w:sz w:val="22"/>
        </w:rPr>
      </w:pPr>
      <w:proofErr w:type="gramStart"/>
      <w:r w:rsidRPr="009A788E">
        <w:rPr>
          <w:rFonts w:cs="Arial"/>
          <w:sz w:val="22"/>
        </w:rPr>
        <w:t>Penelitian tentang hubungan dukungan sosial de</w:t>
      </w:r>
      <w:r>
        <w:rPr>
          <w:rFonts w:cs="Arial"/>
          <w:sz w:val="22"/>
        </w:rPr>
        <w:t>ngan Gangguan</w:t>
      </w:r>
      <w:r w:rsidRPr="009A788E">
        <w:rPr>
          <w:rFonts w:cs="Arial"/>
          <w:sz w:val="22"/>
        </w:rPr>
        <w:t xml:space="preserve"> Kognitif pada lansia</w:t>
      </w:r>
      <w:r>
        <w:rPr>
          <w:rFonts w:cs="Arial"/>
          <w:sz w:val="22"/>
        </w:rPr>
        <w:t xml:space="preserve"> ini di</w:t>
      </w:r>
      <w:r w:rsidRPr="009A788E">
        <w:rPr>
          <w:rFonts w:cs="Arial"/>
          <w:sz w:val="22"/>
        </w:rPr>
        <w:t xml:space="preserve">lalukan di Panti </w:t>
      </w:r>
      <w:r>
        <w:rPr>
          <w:rFonts w:cs="Arial"/>
          <w:sz w:val="22"/>
        </w:rPr>
        <w:t>Sosial Tresna W</w:t>
      </w:r>
      <w:r w:rsidRPr="009A788E">
        <w:rPr>
          <w:rFonts w:cs="Arial"/>
          <w:sz w:val="22"/>
        </w:rPr>
        <w:t>erd</w:t>
      </w:r>
      <w:r>
        <w:rPr>
          <w:rFonts w:cs="Arial"/>
          <w:sz w:val="22"/>
        </w:rPr>
        <w:t>h</w:t>
      </w:r>
      <w:r w:rsidRPr="009A788E">
        <w:rPr>
          <w:rFonts w:cs="Arial"/>
          <w:sz w:val="22"/>
        </w:rPr>
        <w:t>a</w:t>
      </w:r>
      <w:r>
        <w:rPr>
          <w:rFonts w:cs="Arial"/>
          <w:sz w:val="22"/>
        </w:rPr>
        <w:t xml:space="preserve"> “Budi Sejahtera”</w:t>
      </w:r>
      <w:r w:rsidRPr="009A788E">
        <w:rPr>
          <w:rFonts w:cs="Arial"/>
          <w:sz w:val="22"/>
        </w:rPr>
        <w:t xml:space="preserve"> </w:t>
      </w:r>
      <w:r w:rsidR="00D2265E">
        <w:rPr>
          <w:rFonts w:cs="Arial"/>
          <w:sz w:val="22"/>
        </w:rPr>
        <w:t xml:space="preserve">Provinsi Kalimantan Selatan </w:t>
      </w:r>
      <w:r w:rsidR="00632AB2">
        <w:rPr>
          <w:rFonts w:cs="Arial"/>
          <w:sz w:val="22"/>
        </w:rPr>
        <w:t xml:space="preserve">di </w:t>
      </w:r>
      <w:r w:rsidRPr="009A788E">
        <w:rPr>
          <w:rFonts w:cs="Arial"/>
          <w:sz w:val="22"/>
        </w:rPr>
        <w:t>Banjarbaru.</w:t>
      </w:r>
      <w:proofErr w:type="gramEnd"/>
      <w:r>
        <w:rPr>
          <w:rFonts w:cs="Arial"/>
          <w:sz w:val="22"/>
        </w:rPr>
        <w:t xml:space="preserve"> </w:t>
      </w:r>
      <w:proofErr w:type="gramStart"/>
      <w:r w:rsidRPr="009A788E">
        <w:rPr>
          <w:rFonts w:cs="Arial"/>
          <w:sz w:val="22"/>
        </w:rPr>
        <w:t>Alasan pemelihan tempat tersebu</w:t>
      </w:r>
      <w:r w:rsidR="00680296">
        <w:rPr>
          <w:rFonts w:cs="Arial"/>
          <w:sz w:val="22"/>
        </w:rPr>
        <w:t xml:space="preserve">t karena terdapat banyak Lansia </w:t>
      </w:r>
      <w:r w:rsidRPr="009A788E">
        <w:rPr>
          <w:rFonts w:cs="Arial"/>
          <w:sz w:val="22"/>
        </w:rPr>
        <w:t>di Panti S</w:t>
      </w:r>
      <w:r>
        <w:rPr>
          <w:rFonts w:cs="Arial"/>
          <w:sz w:val="22"/>
        </w:rPr>
        <w:t>osial Tresna W</w:t>
      </w:r>
      <w:r w:rsidRPr="009A788E">
        <w:rPr>
          <w:rFonts w:cs="Arial"/>
          <w:sz w:val="22"/>
        </w:rPr>
        <w:t>erd</w:t>
      </w:r>
      <w:r>
        <w:rPr>
          <w:rFonts w:cs="Arial"/>
          <w:sz w:val="22"/>
        </w:rPr>
        <w:t>h</w:t>
      </w:r>
      <w:r w:rsidRPr="009A788E">
        <w:rPr>
          <w:rFonts w:cs="Arial"/>
          <w:sz w:val="22"/>
        </w:rPr>
        <w:t xml:space="preserve">a </w:t>
      </w:r>
      <w:r>
        <w:rPr>
          <w:rFonts w:cs="Arial"/>
          <w:sz w:val="22"/>
        </w:rPr>
        <w:t xml:space="preserve">“Budi Sejahtera” </w:t>
      </w:r>
      <w:r w:rsidR="00D2265E">
        <w:rPr>
          <w:rFonts w:cs="Arial"/>
          <w:sz w:val="22"/>
        </w:rPr>
        <w:t xml:space="preserve">Provinsi Kalimantan Selatan </w:t>
      </w:r>
      <w:r w:rsidR="00843852">
        <w:rPr>
          <w:rFonts w:cs="Arial"/>
          <w:sz w:val="22"/>
        </w:rPr>
        <w:t xml:space="preserve">di </w:t>
      </w:r>
      <w:r w:rsidRPr="009A788E">
        <w:rPr>
          <w:rFonts w:cs="Arial"/>
          <w:sz w:val="22"/>
        </w:rPr>
        <w:t>Banjarbaru.</w:t>
      </w:r>
      <w:proofErr w:type="gramEnd"/>
      <w:r>
        <w:rPr>
          <w:rFonts w:cs="Arial"/>
          <w:sz w:val="22"/>
        </w:rPr>
        <w:t xml:space="preserve"> </w:t>
      </w:r>
      <w:proofErr w:type="gramStart"/>
      <w:r>
        <w:rPr>
          <w:rFonts w:cs="Arial"/>
          <w:sz w:val="22"/>
        </w:rPr>
        <w:t xml:space="preserve">Waktu penelitian </w:t>
      </w:r>
      <w:r w:rsidR="00D2265E">
        <w:rPr>
          <w:rFonts w:cs="Arial"/>
          <w:sz w:val="22"/>
        </w:rPr>
        <w:t>telah dilaksanakan pada tanggal 10-12 Juli 2013.</w:t>
      </w:r>
      <w:proofErr w:type="gramEnd"/>
    </w:p>
    <w:p w:rsidR="00787C88" w:rsidRDefault="00787C88" w:rsidP="00D365B5">
      <w:pPr>
        <w:pStyle w:val="ListParagraph"/>
        <w:ind w:left="426" w:firstLine="567"/>
        <w:jc w:val="both"/>
        <w:rPr>
          <w:rFonts w:cs="Arial"/>
          <w:sz w:val="22"/>
        </w:rPr>
      </w:pPr>
    </w:p>
    <w:p w:rsidR="00D365B5" w:rsidRPr="001C4458" w:rsidRDefault="00D365B5" w:rsidP="00D365B5">
      <w:pPr>
        <w:tabs>
          <w:tab w:val="left" w:pos="360"/>
        </w:tabs>
        <w:ind w:left="0"/>
        <w:rPr>
          <w:rFonts w:cs="Arial"/>
          <w:b/>
          <w:sz w:val="22"/>
        </w:rPr>
      </w:pPr>
      <w:r>
        <w:rPr>
          <w:rFonts w:cs="Arial"/>
          <w:b/>
          <w:sz w:val="22"/>
        </w:rPr>
        <w:t xml:space="preserve">C.  </w:t>
      </w:r>
      <w:r w:rsidRPr="001C4458">
        <w:rPr>
          <w:rFonts w:cs="Arial"/>
          <w:b/>
          <w:sz w:val="22"/>
        </w:rPr>
        <w:t>Populasi dan Sampel</w:t>
      </w:r>
      <w:r>
        <w:rPr>
          <w:rFonts w:cs="Arial"/>
          <w:b/>
          <w:sz w:val="22"/>
        </w:rPr>
        <w:t xml:space="preserve"> Penelitian</w:t>
      </w:r>
    </w:p>
    <w:p w:rsidR="00D365B5" w:rsidRPr="0024184B" w:rsidRDefault="00D365B5" w:rsidP="00C6468B">
      <w:pPr>
        <w:tabs>
          <w:tab w:val="left" w:pos="284"/>
        </w:tabs>
        <w:ind w:left="0"/>
        <w:rPr>
          <w:rFonts w:cs="Arial"/>
          <w:sz w:val="22"/>
        </w:rPr>
      </w:pPr>
      <w:r>
        <w:rPr>
          <w:rFonts w:cs="Arial"/>
          <w:b/>
          <w:sz w:val="22"/>
        </w:rPr>
        <w:tab/>
      </w:r>
      <w:r w:rsidRPr="0024184B">
        <w:rPr>
          <w:rFonts w:cs="Arial"/>
          <w:sz w:val="22"/>
        </w:rPr>
        <w:t xml:space="preserve">1. </w:t>
      </w:r>
      <w:r w:rsidR="00C6468B" w:rsidRPr="0024184B">
        <w:rPr>
          <w:rFonts w:cs="Arial"/>
          <w:sz w:val="22"/>
        </w:rPr>
        <w:t>Populasi</w:t>
      </w:r>
    </w:p>
    <w:p w:rsidR="00D365B5" w:rsidRPr="008B617F" w:rsidRDefault="00D365B5" w:rsidP="00D2265E">
      <w:pPr>
        <w:pStyle w:val="ListParagraph"/>
        <w:tabs>
          <w:tab w:val="left" w:pos="284"/>
          <w:tab w:val="left" w:pos="851"/>
          <w:tab w:val="left" w:pos="993"/>
        </w:tabs>
        <w:ind w:left="567"/>
        <w:jc w:val="both"/>
        <w:rPr>
          <w:rFonts w:cs="Arial"/>
          <w:sz w:val="22"/>
        </w:rPr>
      </w:pPr>
      <w:r>
        <w:rPr>
          <w:rFonts w:cs="Arial"/>
          <w:sz w:val="22"/>
        </w:rPr>
        <w:tab/>
      </w:r>
      <w:r>
        <w:rPr>
          <w:rFonts w:cs="Arial"/>
          <w:sz w:val="22"/>
        </w:rPr>
        <w:tab/>
      </w:r>
      <w:r w:rsidRPr="008B617F">
        <w:rPr>
          <w:rFonts w:cs="Arial"/>
          <w:sz w:val="22"/>
        </w:rPr>
        <w:t xml:space="preserve">Menurut Sastroasmoro (2011: 86) Populasi dalam penelitian adalah sekelompok </w:t>
      </w:r>
      <w:proofErr w:type="gramStart"/>
      <w:r w:rsidRPr="008B617F">
        <w:rPr>
          <w:rFonts w:cs="Arial"/>
          <w:sz w:val="22"/>
        </w:rPr>
        <w:t>subyek  dengan</w:t>
      </w:r>
      <w:proofErr w:type="gramEnd"/>
      <w:r w:rsidRPr="008B617F">
        <w:rPr>
          <w:rFonts w:cs="Arial"/>
          <w:sz w:val="22"/>
        </w:rPr>
        <w:t xml:space="preserve"> karakteristik tertentu. </w:t>
      </w:r>
    </w:p>
    <w:p w:rsidR="00D365B5" w:rsidRPr="008B617F" w:rsidRDefault="00D365B5" w:rsidP="00D2265E">
      <w:pPr>
        <w:pStyle w:val="ListParagraph"/>
        <w:tabs>
          <w:tab w:val="left" w:pos="284"/>
          <w:tab w:val="left" w:pos="851"/>
          <w:tab w:val="left" w:pos="993"/>
        </w:tabs>
        <w:ind w:left="567"/>
        <w:jc w:val="both"/>
        <w:rPr>
          <w:rFonts w:cs="Arial"/>
          <w:sz w:val="22"/>
        </w:rPr>
      </w:pPr>
      <w:r>
        <w:rPr>
          <w:rFonts w:cs="Arial"/>
          <w:sz w:val="22"/>
        </w:rPr>
        <w:tab/>
      </w:r>
      <w:r>
        <w:rPr>
          <w:rFonts w:cs="Arial"/>
          <w:sz w:val="22"/>
        </w:rPr>
        <w:tab/>
      </w:r>
      <w:r w:rsidRPr="008B617F">
        <w:rPr>
          <w:rFonts w:cs="Arial"/>
          <w:sz w:val="22"/>
        </w:rPr>
        <w:t>Populasi yang dimaksud dalam penelitia</w:t>
      </w:r>
      <w:r w:rsidR="00C6468B">
        <w:rPr>
          <w:rFonts w:cs="Arial"/>
          <w:sz w:val="22"/>
        </w:rPr>
        <w:t>n</w:t>
      </w:r>
      <w:r w:rsidRPr="008B617F">
        <w:rPr>
          <w:rFonts w:cs="Arial"/>
          <w:sz w:val="22"/>
        </w:rPr>
        <w:t xml:space="preserve"> ini adalah </w:t>
      </w:r>
      <w:r>
        <w:rPr>
          <w:rFonts w:cs="Arial"/>
          <w:sz w:val="22"/>
        </w:rPr>
        <w:t xml:space="preserve">Seluruh </w:t>
      </w:r>
      <w:r w:rsidRPr="008B617F">
        <w:rPr>
          <w:rFonts w:cs="Arial"/>
          <w:sz w:val="22"/>
        </w:rPr>
        <w:t xml:space="preserve">lansia </w:t>
      </w:r>
      <w:r>
        <w:rPr>
          <w:rFonts w:cs="Arial"/>
          <w:sz w:val="22"/>
        </w:rPr>
        <w:t xml:space="preserve">yang tinggal </w:t>
      </w:r>
      <w:r w:rsidRPr="008B617F">
        <w:rPr>
          <w:rFonts w:cs="Arial"/>
          <w:sz w:val="22"/>
        </w:rPr>
        <w:t xml:space="preserve">di Panti </w:t>
      </w:r>
      <w:r>
        <w:rPr>
          <w:rFonts w:cs="Arial"/>
          <w:sz w:val="22"/>
        </w:rPr>
        <w:t>Sosial Tresna W</w:t>
      </w:r>
      <w:r w:rsidRPr="008B617F">
        <w:rPr>
          <w:rFonts w:cs="Arial"/>
          <w:sz w:val="22"/>
        </w:rPr>
        <w:t>erd</w:t>
      </w:r>
      <w:r>
        <w:rPr>
          <w:rFonts w:cs="Arial"/>
          <w:sz w:val="22"/>
        </w:rPr>
        <w:t>h</w:t>
      </w:r>
      <w:r w:rsidRPr="008B617F">
        <w:rPr>
          <w:rFonts w:cs="Arial"/>
          <w:sz w:val="22"/>
        </w:rPr>
        <w:t xml:space="preserve">a </w:t>
      </w:r>
      <w:r>
        <w:rPr>
          <w:rFonts w:cs="Arial"/>
          <w:sz w:val="22"/>
        </w:rPr>
        <w:t>“Budi Sejahtera”</w:t>
      </w:r>
      <w:r w:rsidR="00D2265E" w:rsidRPr="00D2265E">
        <w:rPr>
          <w:rFonts w:cs="Arial"/>
          <w:sz w:val="22"/>
        </w:rPr>
        <w:t xml:space="preserve"> </w:t>
      </w:r>
      <w:r w:rsidR="00D2265E">
        <w:rPr>
          <w:rFonts w:cs="Arial"/>
          <w:sz w:val="22"/>
        </w:rPr>
        <w:t>Provinsi Kalimantan Selatan</w:t>
      </w:r>
      <w:r>
        <w:rPr>
          <w:rFonts w:cs="Arial"/>
          <w:sz w:val="22"/>
        </w:rPr>
        <w:t xml:space="preserve"> </w:t>
      </w:r>
      <w:r w:rsidR="00843852">
        <w:rPr>
          <w:rFonts w:cs="Arial"/>
          <w:sz w:val="22"/>
        </w:rPr>
        <w:t xml:space="preserve">di </w:t>
      </w:r>
      <w:r w:rsidRPr="008B617F">
        <w:rPr>
          <w:rFonts w:cs="Arial"/>
          <w:sz w:val="22"/>
        </w:rPr>
        <w:t xml:space="preserve">Banjarbaru yang berusia </w:t>
      </w:r>
      <w:r>
        <w:rPr>
          <w:rFonts w:cs="Arial"/>
          <w:sz w:val="22"/>
        </w:rPr>
        <w:t>≥</w:t>
      </w:r>
      <w:r w:rsidRPr="008B617F">
        <w:rPr>
          <w:rFonts w:cs="Arial"/>
          <w:sz w:val="22"/>
        </w:rPr>
        <w:t xml:space="preserve">60 tahun </w:t>
      </w:r>
      <w:r>
        <w:rPr>
          <w:rFonts w:cs="Arial"/>
          <w:sz w:val="22"/>
        </w:rPr>
        <w:t>yang berjumlah 110 orang lansia</w:t>
      </w:r>
      <w:r w:rsidRPr="008B617F">
        <w:rPr>
          <w:rFonts w:cs="Arial"/>
          <w:sz w:val="22"/>
        </w:rPr>
        <w:t>, Karena berdasarkan WHO usia Lebih ≥ 60 tahun termasuk dalam usia lansia.</w:t>
      </w:r>
    </w:p>
    <w:p w:rsidR="00D365B5" w:rsidRPr="00D365B5" w:rsidRDefault="00D365B5" w:rsidP="00D365B5">
      <w:pPr>
        <w:ind w:left="0"/>
        <w:jc w:val="both"/>
        <w:rPr>
          <w:rFonts w:cs="Arial"/>
          <w:sz w:val="22"/>
        </w:rPr>
        <w:sectPr w:rsidR="00D365B5" w:rsidRPr="00D365B5" w:rsidSect="003F78D3">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start="42" w:chapStyle="3" w:chapSep="period"/>
          <w:cols w:space="720"/>
          <w:titlePg/>
          <w:docGrid w:linePitch="360"/>
        </w:sectPr>
      </w:pPr>
    </w:p>
    <w:p w:rsidR="00337A44" w:rsidRPr="0024184B" w:rsidRDefault="00337A44" w:rsidP="00337A44">
      <w:pPr>
        <w:pStyle w:val="ListParagraph"/>
        <w:tabs>
          <w:tab w:val="left" w:pos="567"/>
          <w:tab w:val="left" w:pos="1080"/>
        </w:tabs>
        <w:ind w:left="1080" w:hanging="796"/>
        <w:jc w:val="both"/>
        <w:rPr>
          <w:rFonts w:cs="Arial"/>
          <w:sz w:val="22"/>
        </w:rPr>
      </w:pPr>
      <w:r w:rsidRPr="0024184B">
        <w:rPr>
          <w:rFonts w:cs="Arial"/>
          <w:sz w:val="22"/>
        </w:rPr>
        <w:lastRenderedPageBreak/>
        <w:t xml:space="preserve">2. Sampel </w:t>
      </w:r>
    </w:p>
    <w:p w:rsidR="00337A44" w:rsidRDefault="00337A44" w:rsidP="00A64335">
      <w:pPr>
        <w:pStyle w:val="ListParagraph"/>
        <w:tabs>
          <w:tab w:val="left" w:pos="360"/>
          <w:tab w:val="left" w:pos="567"/>
          <w:tab w:val="left" w:pos="851"/>
          <w:tab w:val="left" w:pos="1440"/>
        </w:tabs>
        <w:ind w:left="567" w:firstLine="567"/>
        <w:jc w:val="both"/>
        <w:rPr>
          <w:rFonts w:cs="Arial"/>
          <w:sz w:val="22"/>
        </w:rPr>
      </w:pPr>
      <w:r w:rsidRPr="009A788E">
        <w:rPr>
          <w:rFonts w:cs="Arial"/>
          <w:sz w:val="22"/>
        </w:rPr>
        <w:t>Sampel adalah subset (bagian)</w:t>
      </w:r>
      <w:r>
        <w:rPr>
          <w:rFonts w:cs="Arial"/>
          <w:sz w:val="22"/>
        </w:rPr>
        <w:t xml:space="preserve"> </w:t>
      </w:r>
      <w:r w:rsidRPr="009A788E">
        <w:rPr>
          <w:rFonts w:cs="Arial"/>
          <w:sz w:val="22"/>
        </w:rPr>
        <w:t>dari populasi ya</w:t>
      </w:r>
      <w:r>
        <w:rPr>
          <w:rFonts w:cs="Arial"/>
          <w:sz w:val="22"/>
        </w:rPr>
        <w:t xml:space="preserve">ng dipilih dengan </w:t>
      </w:r>
      <w:proofErr w:type="gramStart"/>
      <w:r>
        <w:rPr>
          <w:rFonts w:cs="Arial"/>
          <w:sz w:val="22"/>
        </w:rPr>
        <w:t>cara</w:t>
      </w:r>
      <w:proofErr w:type="gramEnd"/>
      <w:r>
        <w:rPr>
          <w:rFonts w:cs="Arial"/>
          <w:sz w:val="22"/>
        </w:rPr>
        <w:t xml:space="preserve"> tertentu </w:t>
      </w:r>
      <w:r w:rsidRPr="009A788E">
        <w:rPr>
          <w:rFonts w:cs="Arial"/>
          <w:sz w:val="22"/>
        </w:rPr>
        <w:t>hingga dianggap dapat mewakili populasinya.</w:t>
      </w:r>
      <w:r>
        <w:rPr>
          <w:rFonts w:cs="Arial"/>
          <w:sz w:val="22"/>
        </w:rPr>
        <w:t xml:space="preserve"> (Sastroasmoro,</w:t>
      </w:r>
      <w:r w:rsidRPr="009A788E">
        <w:rPr>
          <w:rFonts w:cs="Arial"/>
          <w:sz w:val="22"/>
        </w:rPr>
        <w:t xml:space="preserve"> 2011:</w:t>
      </w:r>
      <w:r>
        <w:rPr>
          <w:rFonts w:cs="Arial"/>
          <w:sz w:val="22"/>
        </w:rPr>
        <w:t xml:space="preserve"> </w:t>
      </w:r>
      <w:r w:rsidRPr="009A788E">
        <w:rPr>
          <w:rFonts w:cs="Arial"/>
          <w:sz w:val="22"/>
        </w:rPr>
        <w:t>90)</w:t>
      </w:r>
    </w:p>
    <w:p w:rsidR="00A64335" w:rsidRPr="00A64335" w:rsidRDefault="00A64335" w:rsidP="00C34F9F">
      <w:pPr>
        <w:pStyle w:val="ListParagraph"/>
        <w:ind w:left="567" w:firstLine="567"/>
        <w:jc w:val="both"/>
        <w:rPr>
          <w:rFonts w:cs="Arial"/>
          <w:bCs/>
          <w:sz w:val="22"/>
        </w:rPr>
      </w:pPr>
      <w:r w:rsidRPr="00A64335">
        <w:rPr>
          <w:rFonts w:cs="Arial"/>
          <w:bCs/>
          <w:sz w:val="22"/>
        </w:rPr>
        <w:t xml:space="preserve">Kriteria inklusi adalah karakteristik umum subjek penelitian dari suatu target populasi yang terjangkau dan </w:t>
      </w:r>
      <w:proofErr w:type="gramStart"/>
      <w:r w:rsidRPr="00A64335">
        <w:rPr>
          <w:rFonts w:cs="Arial"/>
          <w:bCs/>
          <w:sz w:val="22"/>
        </w:rPr>
        <w:t>akan</w:t>
      </w:r>
      <w:proofErr w:type="gramEnd"/>
      <w:r w:rsidRPr="00A64335">
        <w:rPr>
          <w:rFonts w:cs="Arial"/>
          <w:bCs/>
          <w:sz w:val="22"/>
        </w:rPr>
        <w:t xml:space="preserve"> diteliti. </w:t>
      </w:r>
      <w:proofErr w:type="gramStart"/>
      <w:r w:rsidRPr="00A64335">
        <w:rPr>
          <w:rFonts w:cs="Arial"/>
          <w:bCs/>
          <w:sz w:val="22"/>
        </w:rPr>
        <w:t>Kriteria eksklusi adalah menghilangkan atau mengeluarkan subjek yang memenuhi kriteria inklusi dari studi karena berbagai sebab misalnya ada penyakit, ada keadaan yang mengganggu kemampuan pelaksanaan, subjek menolak ber</w:t>
      </w:r>
      <w:r w:rsidR="00B94E82">
        <w:rPr>
          <w:rFonts w:cs="Arial"/>
          <w:bCs/>
          <w:sz w:val="22"/>
        </w:rPr>
        <w:t>-</w:t>
      </w:r>
      <w:r w:rsidRPr="00A64335">
        <w:rPr>
          <w:rFonts w:cs="Arial"/>
          <w:bCs/>
          <w:sz w:val="22"/>
        </w:rPr>
        <w:t>partisipasi (Nursalam, 2009:</w:t>
      </w:r>
      <w:r w:rsidR="00B94E82">
        <w:rPr>
          <w:rFonts w:cs="Arial"/>
          <w:bCs/>
          <w:sz w:val="22"/>
        </w:rPr>
        <w:t xml:space="preserve"> </w:t>
      </w:r>
      <w:r w:rsidRPr="00A64335">
        <w:rPr>
          <w:rFonts w:cs="Arial"/>
          <w:bCs/>
          <w:sz w:val="22"/>
        </w:rPr>
        <w:t>92).</w:t>
      </w:r>
      <w:proofErr w:type="gramEnd"/>
    </w:p>
    <w:p w:rsidR="00337A44" w:rsidRPr="00F9207E" w:rsidRDefault="00A64335" w:rsidP="00337A44">
      <w:pPr>
        <w:tabs>
          <w:tab w:val="left" w:pos="1134"/>
        </w:tabs>
        <w:ind w:left="0"/>
        <w:jc w:val="both"/>
        <w:rPr>
          <w:rFonts w:cs="Arial"/>
          <w:sz w:val="22"/>
        </w:rPr>
      </w:pPr>
      <w:r>
        <w:rPr>
          <w:rFonts w:cs="Arial"/>
          <w:sz w:val="22"/>
        </w:rPr>
        <w:tab/>
      </w:r>
      <w:r w:rsidR="00337A44">
        <w:rPr>
          <w:rFonts w:cs="Arial"/>
          <w:sz w:val="22"/>
        </w:rPr>
        <w:t>K</w:t>
      </w:r>
      <w:r w:rsidR="00337A44" w:rsidRPr="00F9207E">
        <w:rPr>
          <w:rFonts w:cs="Arial"/>
          <w:sz w:val="22"/>
        </w:rPr>
        <w:t xml:space="preserve">ritreria </w:t>
      </w:r>
      <w:r w:rsidR="00337A44">
        <w:rPr>
          <w:rFonts w:cs="Arial"/>
          <w:sz w:val="22"/>
        </w:rPr>
        <w:t xml:space="preserve">inklusi </w:t>
      </w:r>
      <w:r>
        <w:rPr>
          <w:rFonts w:cs="Arial"/>
          <w:sz w:val="22"/>
        </w:rPr>
        <w:t xml:space="preserve">sampel </w:t>
      </w:r>
      <w:r w:rsidR="00337A44" w:rsidRPr="00F9207E">
        <w:rPr>
          <w:rFonts w:cs="Arial"/>
          <w:sz w:val="22"/>
        </w:rPr>
        <w:t xml:space="preserve">penelitian </w:t>
      </w:r>
      <w:r w:rsidR="00337A44">
        <w:rPr>
          <w:rFonts w:cs="Arial"/>
          <w:sz w:val="22"/>
        </w:rPr>
        <w:t xml:space="preserve">ini </w:t>
      </w:r>
      <w:proofErr w:type="gramStart"/>
      <w:r w:rsidR="00337A44" w:rsidRPr="00F9207E">
        <w:rPr>
          <w:rFonts w:cs="Arial"/>
          <w:sz w:val="22"/>
        </w:rPr>
        <w:t>yaitu :</w:t>
      </w:r>
      <w:proofErr w:type="gramEnd"/>
    </w:p>
    <w:p w:rsidR="00337A44" w:rsidRPr="009A788E" w:rsidRDefault="000F0173" w:rsidP="000F0173">
      <w:pPr>
        <w:pStyle w:val="ListParagraph"/>
        <w:numPr>
          <w:ilvl w:val="0"/>
          <w:numId w:val="16"/>
        </w:numPr>
        <w:tabs>
          <w:tab w:val="left" w:pos="851"/>
        </w:tabs>
        <w:ind w:left="851" w:hanging="284"/>
        <w:jc w:val="both"/>
        <w:rPr>
          <w:rFonts w:cs="Arial"/>
          <w:sz w:val="22"/>
        </w:rPr>
      </w:pPr>
      <w:r>
        <w:rPr>
          <w:rFonts w:cs="Arial"/>
          <w:sz w:val="22"/>
        </w:rPr>
        <w:t>Lansia yang b</w:t>
      </w:r>
      <w:r w:rsidR="00337A44" w:rsidRPr="009A788E">
        <w:rPr>
          <w:rFonts w:cs="Arial"/>
          <w:sz w:val="22"/>
        </w:rPr>
        <w:t>ersedia menjadi responden.</w:t>
      </w:r>
    </w:p>
    <w:p w:rsidR="003934DA" w:rsidRDefault="00197149" w:rsidP="003934DA">
      <w:pPr>
        <w:pStyle w:val="ListParagraph"/>
        <w:numPr>
          <w:ilvl w:val="0"/>
          <w:numId w:val="16"/>
        </w:numPr>
        <w:tabs>
          <w:tab w:val="left" w:pos="851"/>
        </w:tabs>
        <w:ind w:left="851" w:hanging="284"/>
        <w:jc w:val="both"/>
        <w:rPr>
          <w:rFonts w:cs="Arial"/>
          <w:sz w:val="22"/>
        </w:rPr>
      </w:pPr>
      <w:r>
        <w:rPr>
          <w:rFonts w:cs="Arial"/>
          <w:sz w:val="22"/>
        </w:rPr>
        <w:t>Lansia yang memiliki keluarga</w:t>
      </w:r>
      <w:r w:rsidR="003934DA">
        <w:rPr>
          <w:rFonts w:cs="Arial"/>
          <w:sz w:val="22"/>
        </w:rPr>
        <w:t xml:space="preserve"> atau kerabat</w:t>
      </w:r>
    </w:p>
    <w:p w:rsidR="00A64335" w:rsidRDefault="00A64335" w:rsidP="00A64335">
      <w:pPr>
        <w:pStyle w:val="ListParagraph"/>
        <w:tabs>
          <w:tab w:val="left" w:pos="851"/>
          <w:tab w:val="left" w:pos="1134"/>
        </w:tabs>
        <w:ind w:left="851"/>
        <w:jc w:val="both"/>
        <w:rPr>
          <w:rFonts w:cs="Arial"/>
          <w:sz w:val="22"/>
        </w:rPr>
      </w:pPr>
      <w:r>
        <w:rPr>
          <w:rFonts w:cs="Arial"/>
          <w:sz w:val="22"/>
        </w:rPr>
        <w:tab/>
        <w:t>Kriteria Eksklusi sampel penelitian ini yaitu:</w:t>
      </w:r>
    </w:p>
    <w:p w:rsidR="00A64335" w:rsidRDefault="000C0F13" w:rsidP="000F0173">
      <w:pPr>
        <w:pStyle w:val="ListParagraph"/>
        <w:numPr>
          <w:ilvl w:val="0"/>
          <w:numId w:val="17"/>
        </w:numPr>
        <w:tabs>
          <w:tab w:val="left" w:pos="567"/>
          <w:tab w:val="left" w:pos="1134"/>
        </w:tabs>
        <w:ind w:left="851" w:hanging="284"/>
        <w:jc w:val="both"/>
        <w:rPr>
          <w:rFonts w:cs="Arial"/>
          <w:sz w:val="22"/>
        </w:rPr>
      </w:pPr>
      <w:r>
        <w:rPr>
          <w:rFonts w:cs="Arial"/>
          <w:sz w:val="22"/>
        </w:rPr>
        <w:t>Lansia yang m</w:t>
      </w:r>
      <w:r w:rsidR="00A64335">
        <w:rPr>
          <w:rFonts w:cs="Arial"/>
          <w:sz w:val="22"/>
        </w:rPr>
        <w:t>enolak menjadi responden</w:t>
      </w:r>
    </w:p>
    <w:p w:rsidR="00197149" w:rsidRDefault="000F0173" w:rsidP="00197149">
      <w:pPr>
        <w:pStyle w:val="ListParagraph"/>
        <w:numPr>
          <w:ilvl w:val="0"/>
          <w:numId w:val="17"/>
        </w:numPr>
        <w:tabs>
          <w:tab w:val="left" w:pos="1134"/>
        </w:tabs>
        <w:ind w:left="851" w:hanging="284"/>
        <w:jc w:val="both"/>
        <w:rPr>
          <w:rFonts w:cs="Arial"/>
          <w:sz w:val="22"/>
        </w:rPr>
      </w:pPr>
      <w:r>
        <w:rPr>
          <w:rFonts w:cs="Arial"/>
          <w:sz w:val="22"/>
        </w:rPr>
        <w:t>L</w:t>
      </w:r>
      <w:r w:rsidR="00A64335">
        <w:rPr>
          <w:rFonts w:cs="Arial"/>
          <w:sz w:val="22"/>
        </w:rPr>
        <w:t>ansia ya</w:t>
      </w:r>
      <w:r w:rsidR="00B94E82">
        <w:rPr>
          <w:rFonts w:cs="Arial"/>
          <w:sz w:val="22"/>
        </w:rPr>
        <w:t>ng mengalami riwayat cidera k</w:t>
      </w:r>
      <w:r w:rsidR="000C0F13">
        <w:rPr>
          <w:rFonts w:cs="Arial"/>
          <w:sz w:val="22"/>
        </w:rPr>
        <w:t>epa</w:t>
      </w:r>
      <w:r w:rsidR="00A64335">
        <w:rPr>
          <w:rFonts w:cs="Arial"/>
          <w:sz w:val="22"/>
        </w:rPr>
        <w:t>la</w:t>
      </w:r>
      <w:r>
        <w:rPr>
          <w:rFonts w:cs="Arial"/>
          <w:sz w:val="22"/>
        </w:rPr>
        <w:t xml:space="preserve"> </w:t>
      </w:r>
      <w:r w:rsidR="00197149">
        <w:rPr>
          <w:rFonts w:cs="Arial"/>
          <w:sz w:val="22"/>
        </w:rPr>
        <w:t xml:space="preserve">berat </w:t>
      </w:r>
      <w:r>
        <w:rPr>
          <w:rFonts w:cs="Arial"/>
          <w:sz w:val="22"/>
        </w:rPr>
        <w:t>hingga dirawat</w:t>
      </w:r>
      <w:r w:rsidR="00632AB2">
        <w:rPr>
          <w:rFonts w:cs="Arial"/>
          <w:sz w:val="22"/>
        </w:rPr>
        <w:t xml:space="preserve"> intensive</w:t>
      </w:r>
      <w:r w:rsidR="00197149">
        <w:rPr>
          <w:rFonts w:cs="Arial"/>
          <w:sz w:val="22"/>
        </w:rPr>
        <w:t xml:space="preserve"> di Rumah Sakit.</w:t>
      </w:r>
    </w:p>
    <w:p w:rsidR="00197149" w:rsidRDefault="00197149" w:rsidP="00197149">
      <w:pPr>
        <w:pStyle w:val="ListParagraph"/>
        <w:numPr>
          <w:ilvl w:val="0"/>
          <w:numId w:val="17"/>
        </w:numPr>
        <w:tabs>
          <w:tab w:val="left" w:pos="1134"/>
        </w:tabs>
        <w:ind w:left="851" w:hanging="284"/>
        <w:jc w:val="both"/>
        <w:rPr>
          <w:rFonts w:cs="Arial"/>
          <w:sz w:val="22"/>
        </w:rPr>
      </w:pPr>
      <w:r w:rsidRPr="00197149">
        <w:rPr>
          <w:rFonts w:cs="Arial"/>
          <w:sz w:val="22"/>
        </w:rPr>
        <w:t>Lansia yang bukan penderita gangguan pengliha</w:t>
      </w:r>
      <w:r w:rsidR="003934DA">
        <w:rPr>
          <w:rFonts w:cs="Arial"/>
          <w:sz w:val="22"/>
        </w:rPr>
        <w:t>tan dan Pendengaran</w:t>
      </w:r>
      <w:r w:rsidRPr="00197149">
        <w:rPr>
          <w:rFonts w:cs="Arial"/>
          <w:sz w:val="22"/>
        </w:rPr>
        <w:t xml:space="preserve"> </w:t>
      </w:r>
    </w:p>
    <w:p w:rsidR="00197149" w:rsidRDefault="00197149" w:rsidP="00197149">
      <w:pPr>
        <w:pStyle w:val="ListParagraph"/>
        <w:numPr>
          <w:ilvl w:val="0"/>
          <w:numId w:val="17"/>
        </w:numPr>
        <w:tabs>
          <w:tab w:val="left" w:pos="1134"/>
        </w:tabs>
        <w:ind w:left="851" w:hanging="284"/>
        <w:jc w:val="both"/>
        <w:rPr>
          <w:rFonts w:cs="Arial"/>
          <w:sz w:val="22"/>
        </w:rPr>
      </w:pPr>
      <w:r w:rsidRPr="00197149">
        <w:rPr>
          <w:rFonts w:cs="Arial"/>
          <w:sz w:val="22"/>
        </w:rPr>
        <w:t>Lansia yang tidak mengalami penurunan kesadaran.</w:t>
      </w:r>
    </w:p>
    <w:p w:rsidR="00337A44" w:rsidRDefault="00A03DF0" w:rsidP="00A03DF0">
      <w:pPr>
        <w:tabs>
          <w:tab w:val="left" w:pos="360"/>
          <w:tab w:val="left" w:pos="567"/>
          <w:tab w:val="left" w:pos="1440"/>
        </w:tabs>
        <w:ind w:left="567" w:firstLine="567"/>
        <w:jc w:val="both"/>
        <w:rPr>
          <w:rFonts w:cs="Arial"/>
          <w:sz w:val="22"/>
        </w:rPr>
      </w:pPr>
      <w:proofErr w:type="gramStart"/>
      <w:r>
        <w:rPr>
          <w:rFonts w:cs="Arial"/>
          <w:sz w:val="22"/>
        </w:rPr>
        <w:t>Setelah dilakukan penelitian di tempat penelitian dengan melakukan pemilihan sampel menggunakan kriteria inklusi dan eks</w:t>
      </w:r>
      <w:r w:rsidR="005273D4">
        <w:rPr>
          <w:rFonts w:cs="Arial"/>
          <w:sz w:val="22"/>
        </w:rPr>
        <w:t>klusi di temukan 53 orang responden yang di jadikan sampel</w:t>
      </w:r>
      <w:r>
        <w:rPr>
          <w:rFonts w:cs="Arial"/>
          <w:sz w:val="22"/>
        </w:rPr>
        <w:t xml:space="preserve"> dalam penelitian.</w:t>
      </w:r>
      <w:proofErr w:type="gramEnd"/>
    </w:p>
    <w:p w:rsidR="00CE6A19" w:rsidRPr="00470CCC" w:rsidRDefault="00CE6A19" w:rsidP="00A03DF0">
      <w:pPr>
        <w:tabs>
          <w:tab w:val="left" w:pos="360"/>
          <w:tab w:val="left" w:pos="567"/>
          <w:tab w:val="left" w:pos="1440"/>
        </w:tabs>
        <w:ind w:left="567" w:firstLine="567"/>
        <w:jc w:val="both"/>
        <w:rPr>
          <w:rFonts w:cs="Arial"/>
          <w:sz w:val="22"/>
        </w:rPr>
      </w:pPr>
    </w:p>
    <w:p w:rsidR="00337A44" w:rsidRPr="00470CCC" w:rsidRDefault="00337A44" w:rsidP="00337A44">
      <w:pPr>
        <w:tabs>
          <w:tab w:val="left" w:pos="284"/>
          <w:tab w:val="left" w:pos="567"/>
          <w:tab w:val="left" w:pos="851"/>
        </w:tabs>
        <w:ind w:left="0"/>
        <w:jc w:val="both"/>
        <w:rPr>
          <w:rFonts w:cs="Arial"/>
          <w:b/>
          <w:sz w:val="22"/>
        </w:rPr>
      </w:pPr>
      <w:r w:rsidRPr="008B617F">
        <w:rPr>
          <w:rFonts w:cs="Arial"/>
          <w:b/>
          <w:sz w:val="22"/>
        </w:rPr>
        <w:t>D. Teknik Pengambilan Sampel</w:t>
      </w:r>
    </w:p>
    <w:p w:rsidR="00337A44" w:rsidRDefault="00A64335" w:rsidP="003820B5">
      <w:pPr>
        <w:tabs>
          <w:tab w:val="left" w:pos="1134"/>
        </w:tabs>
        <w:ind w:left="284" w:firstLine="850"/>
        <w:jc w:val="both"/>
        <w:rPr>
          <w:rFonts w:cs="Arial"/>
          <w:sz w:val="22"/>
        </w:rPr>
      </w:pPr>
      <w:proofErr w:type="gramStart"/>
      <w:r w:rsidRPr="008B617F">
        <w:rPr>
          <w:rFonts w:cs="Arial"/>
          <w:sz w:val="22"/>
        </w:rPr>
        <w:t xml:space="preserve">Teknik pengambilan sampel yang digunakan dalam penelitian ini adalah </w:t>
      </w:r>
      <w:r w:rsidRPr="008B617F">
        <w:rPr>
          <w:rFonts w:cs="Arial"/>
          <w:i/>
          <w:sz w:val="22"/>
        </w:rPr>
        <w:t>Purposive Sampling</w:t>
      </w:r>
      <w:r w:rsidRPr="008B617F">
        <w:rPr>
          <w:rFonts w:cs="Arial"/>
          <w:sz w:val="22"/>
        </w:rPr>
        <w:t xml:space="preserve"> yaitu suatu teknik penetapan sampel dengan pertimbangan tertentu/cara memilih sampel diantara populasi sesuai dengan yang dikehendaki peneliti (tujuan atau masalah dalam penelitian), sehingga sampel tersebut dapat mewakili karakteristik populasi yang dikenal sebelumnya.</w:t>
      </w:r>
      <w:proofErr w:type="gramEnd"/>
      <w:r w:rsidRPr="008B617F">
        <w:rPr>
          <w:rFonts w:cs="Arial"/>
          <w:sz w:val="22"/>
        </w:rPr>
        <w:t xml:space="preserve"> (Machfoedz, 2010: 58)</w:t>
      </w:r>
      <w:r w:rsidR="003820B5">
        <w:rPr>
          <w:rFonts w:cs="Arial"/>
          <w:sz w:val="22"/>
        </w:rPr>
        <w:t>.</w:t>
      </w:r>
    </w:p>
    <w:p w:rsidR="003820B5" w:rsidRDefault="003820B5" w:rsidP="003820B5">
      <w:pPr>
        <w:tabs>
          <w:tab w:val="left" w:pos="1134"/>
        </w:tabs>
        <w:ind w:left="284" w:firstLine="850"/>
        <w:jc w:val="both"/>
        <w:rPr>
          <w:rFonts w:cs="Arial"/>
          <w:sz w:val="22"/>
        </w:rPr>
      </w:pPr>
    </w:p>
    <w:p w:rsidR="00411824" w:rsidRDefault="00411824" w:rsidP="003820B5">
      <w:pPr>
        <w:tabs>
          <w:tab w:val="left" w:pos="1134"/>
        </w:tabs>
        <w:ind w:left="284" w:firstLine="850"/>
        <w:jc w:val="both"/>
        <w:rPr>
          <w:rFonts w:cs="Arial"/>
          <w:sz w:val="22"/>
        </w:rPr>
      </w:pPr>
    </w:p>
    <w:p w:rsidR="00411824" w:rsidRDefault="00411824" w:rsidP="003820B5">
      <w:pPr>
        <w:tabs>
          <w:tab w:val="left" w:pos="1134"/>
        </w:tabs>
        <w:ind w:left="284" w:firstLine="850"/>
        <w:jc w:val="both"/>
        <w:rPr>
          <w:rFonts w:cs="Arial"/>
          <w:sz w:val="22"/>
        </w:rPr>
      </w:pPr>
    </w:p>
    <w:p w:rsidR="00411824" w:rsidRDefault="00411824" w:rsidP="003820B5">
      <w:pPr>
        <w:tabs>
          <w:tab w:val="left" w:pos="1134"/>
        </w:tabs>
        <w:ind w:left="284" w:firstLine="850"/>
        <w:jc w:val="both"/>
        <w:rPr>
          <w:rFonts w:cs="Arial"/>
          <w:sz w:val="22"/>
        </w:rPr>
      </w:pPr>
    </w:p>
    <w:p w:rsidR="00411824" w:rsidRPr="003820B5" w:rsidRDefault="00411824" w:rsidP="003820B5">
      <w:pPr>
        <w:tabs>
          <w:tab w:val="left" w:pos="1134"/>
        </w:tabs>
        <w:ind w:left="284" w:firstLine="850"/>
        <w:jc w:val="both"/>
        <w:rPr>
          <w:rFonts w:cs="Arial"/>
          <w:sz w:val="22"/>
        </w:rPr>
      </w:pPr>
    </w:p>
    <w:p w:rsidR="00337A44" w:rsidRPr="001E3031" w:rsidRDefault="00337A44" w:rsidP="00337A44">
      <w:pPr>
        <w:tabs>
          <w:tab w:val="left" w:pos="360"/>
          <w:tab w:val="left" w:pos="1080"/>
        </w:tabs>
        <w:ind w:left="0"/>
        <w:jc w:val="both"/>
        <w:rPr>
          <w:rFonts w:cs="Arial"/>
          <w:b/>
          <w:sz w:val="22"/>
        </w:rPr>
      </w:pPr>
      <w:r w:rsidRPr="001E3031">
        <w:rPr>
          <w:rFonts w:cs="Arial"/>
          <w:b/>
          <w:sz w:val="22"/>
        </w:rPr>
        <w:lastRenderedPageBreak/>
        <w:t>E.  Variabel Penelitian dan Defenisi Oprasional</w:t>
      </w:r>
    </w:p>
    <w:p w:rsidR="00337A44" w:rsidRPr="0024184B" w:rsidRDefault="00337A44" w:rsidP="00337A44">
      <w:pPr>
        <w:pStyle w:val="ListParagraph"/>
        <w:numPr>
          <w:ilvl w:val="5"/>
          <w:numId w:val="2"/>
        </w:numPr>
        <w:spacing w:after="200"/>
        <w:ind w:left="720"/>
        <w:jc w:val="both"/>
        <w:rPr>
          <w:rFonts w:cs="Arial"/>
          <w:sz w:val="22"/>
        </w:rPr>
      </w:pPr>
      <w:r w:rsidRPr="0024184B">
        <w:rPr>
          <w:rFonts w:cs="Arial"/>
          <w:sz w:val="22"/>
        </w:rPr>
        <w:t>Variabel Penelitian</w:t>
      </w:r>
    </w:p>
    <w:p w:rsidR="00337A44" w:rsidRPr="0045461C" w:rsidRDefault="00337A44" w:rsidP="00337A44">
      <w:pPr>
        <w:pStyle w:val="ListParagraph"/>
        <w:ind w:firstLine="720"/>
        <w:jc w:val="both"/>
        <w:rPr>
          <w:rFonts w:cs="Arial"/>
          <w:sz w:val="22"/>
        </w:rPr>
      </w:pPr>
      <w:r w:rsidRPr="0045461C">
        <w:rPr>
          <w:rFonts w:cs="Arial"/>
          <w:sz w:val="22"/>
        </w:rPr>
        <w:t>Variabel adalah karakteristik subyek penelitian yang berubah dari satu</w:t>
      </w:r>
      <w:r w:rsidR="00DE3B53">
        <w:rPr>
          <w:rFonts w:cs="Arial"/>
          <w:sz w:val="22"/>
        </w:rPr>
        <w:t xml:space="preserve"> subyek ke </w:t>
      </w:r>
      <w:r w:rsidR="000A46E3">
        <w:rPr>
          <w:rFonts w:cs="Arial"/>
          <w:sz w:val="22"/>
        </w:rPr>
        <w:t>subyek lain. Variabel</w:t>
      </w:r>
      <w:r w:rsidRPr="0045461C">
        <w:rPr>
          <w:rFonts w:cs="Arial"/>
          <w:sz w:val="22"/>
        </w:rPr>
        <w:t xml:space="preserve"> bebas (</w:t>
      </w:r>
      <w:r>
        <w:rPr>
          <w:rFonts w:cs="Arial"/>
          <w:i/>
          <w:sz w:val="22"/>
        </w:rPr>
        <w:t>Independent Vari</w:t>
      </w:r>
      <w:r w:rsidRPr="0045461C">
        <w:rPr>
          <w:rFonts w:cs="Arial"/>
          <w:i/>
          <w:sz w:val="22"/>
        </w:rPr>
        <w:t>abel</w:t>
      </w:r>
      <w:r w:rsidRPr="0045461C">
        <w:rPr>
          <w:rFonts w:cs="Arial"/>
          <w:sz w:val="22"/>
        </w:rPr>
        <w:t xml:space="preserve">) adalah variabel yang apabila </w:t>
      </w:r>
      <w:proofErr w:type="gramStart"/>
      <w:r w:rsidRPr="0045461C">
        <w:rPr>
          <w:rFonts w:cs="Arial"/>
          <w:sz w:val="22"/>
        </w:rPr>
        <w:t>ia</w:t>
      </w:r>
      <w:proofErr w:type="gramEnd"/>
      <w:r w:rsidRPr="0045461C">
        <w:rPr>
          <w:rFonts w:cs="Arial"/>
          <w:sz w:val="22"/>
        </w:rPr>
        <w:t xml:space="preserve"> berubah akan mengakibatkan perubahan pada variabel lain. </w:t>
      </w:r>
      <w:proofErr w:type="gramStart"/>
      <w:r w:rsidRPr="0045461C">
        <w:rPr>
          <w:rFonts w:cs="Arial"/>
          <w:sz w:val="22"/>
        </w:rPr>
        <w:t>Variabel terikat (</w:t>
      </w:r>
      <w:r w:rsidRPr="0045461C">
        <w:rPr>
          <w:rFonts w:cs="Arial"/>
          <w:i/>
          <w:sz w:val="22"/>
        </w:rPr>
        <w:t>Dependent Variabel</w:t>
      </w:r>
      <w:r w:rsidRPr="0045461C">
        <w:rPr>
          <w:rFonts w:cs="Arial"/>
          <w:sz w:val="22"/>
        </w:rPr>
        <w:t>) adalah variabel yang berubah akibat perubahan variabel bebas, (Sastroasmoro, 2011: 298).</w:t>
      </w:r>
      <w:proofErr w:type="gramEnd"/>
    </w:p>
    <w:p w:rsidR="00337A44" w:rsidRPr="0045461C" w:rsidRDefault="00337A44" w:rsidP="00337A44">
      <w:pPr>
        <w:pStyle w:val="ListParagraph"/>
        <w:ind w:firstLine="720"/>
        <w:jc w:val="both"/>
        <w:rPr>
          <w:rFonts w:cs="Arial"/>
          <w:sz w:val="22"/>
        </w:rPr>
      </w:pPr>
      <w:r>
        <w:rPr>
          <w:rFonts w:cs="Arial"/>
          <w:sz w:val="22"/>
        </w:rPr>
        <w:t>Var</w:t>
      </w:r>
      <w:r w:rsidR="003703ED">
        <w:rPr>
          <w:rFonts w:cs="Arial"/>
          <w:sz w:val="22"/>
        </w:rPr>
        <w:t>i</w:t>
      </w:r>
      <w:r>
        <w:rPr>
          <w:rFonts w:cs="Arial"/>
          <w:sz w:val="22"/>
        </w:rPr>
        <w:t>abel adalah segala sesuatu</w:t>
      </w:r>
      <w:r w:rsidRPr="0045461C">
        <w:rPr>
          <w:rFonts w:cs="Arial"/>
          <w:sz w:val="22"/>
        </w:rPr>
        <w:t xml:space="preserve"> yang </w:t>
      </w:r>
      <w:proofErr w:type="gramStart"/>
      <w:r w:rsidRPr="0045461C">
        <w:rPr>
          <w:rFonts w:cs="Arial"/>
          <w:sz w:val="22"/>
        </w:rPr>
        <w:t>akan</w:t>
      </w:r>
      <w:proofErr w:type="gramEnd"/>
      <w:r w:rsidRPr="0045461C">
        <w:rPr>
          <w:rFonts w:cs="Arial"/>
          <w:sz w:val="22"/>
        </w:rPr>
        <w:t xml:space="preserve"> menjadi objek pengamatan peneliti at</w:t>
      </w:r>
      <w:r>
        <w:rPr>
          <w:rFonts w:cs="Arial"/>
          <w:sz w:val="22"/>
        </w:rPr>
        <w:t>au faktor-faktor yang berperan</w:t>
      </w:r>
      <w:r w:rsidRPr="0045461C">
        <w:rPr>
          <w:rFonts w:cs="Arial"/>
          <w:sz w:val="22"/>
        </w:rPr>
        <w:t xml:space="preserve"> dalam peristiwa atau gejala yang akan diteliti. (Mahchfoedz, 2010: 21)</w:t>
      </w:r>
    </w:p>
    <w:p w:rsidR="00337A44" w:rsidRPr="0045461C" w:rsidRDefault="00337A44" w:rsidP="00337A44">
      <w:pPr>
        <w:pStyle w:val="ListParagraph"/>
        <w:ind w:firstLine="720"/>
        <w:jc w:val="both"/>
        <w:rPr>
          <w:rFonts w:cs="Arial"/>
          <w:sz w:val="22"/>
        </w:rPr>
      </w:pPr>
      <w:r w:rsidRPr="0045461C">
        <w:rPr>
          <w:rFonts w:cs="Arial"/>
          <w:sz w:val="22"/>
        </w:rPr>
        <w:t>Variabel penelitian yang digunakan dalam penelittian ini adalah:</w:t>
      </w:r>
    </w:p>
    <w:p w:rsidR="00337A44" w:rsidRPr="0045461C" w:rsidRDefault="00337A44" w:rsidP="00337A44">
      <w:pPr>
        <w:pStyle w:val="ListParagraph"/>
        <w:numPr>
          <w:ilvl w:val="0"/>
          <w:numId w:val="6"/>
        </w:numPr>
        <w:tabs>
          <w:tab w:val="left" w:pos="1080"/>
        </w:tabs>
        <w:spacing w:after="200"/>
        <w:ind w:firstLine="0"/>
        <w:jc w:val="both"/>
        <w:rPr>
          <w:rFonts w:cs="Arial"/>
          <w:sz w:val="22"/>
        </w:rPr>
      </w:pPr>
      <w:r>
        <w:rPr>
          <w:rFonts w:cs="Arial"/>
          <w:sz w:val="22"/>
        </w:rPr>
        <w:t>Variabel bebas (Independen) adalah Dukungan</w:t>
      </w:r>
      <w:r w:rsidRPr="0045461C">
        <w:rPr>
          <w:rFonts w:cs="Arial"/>
          <w:sz w:val="22"/>
        </w:rPr>
        <w:t xml:space="preserve"> sosial</w:t>
      </w:r>
    </w:p>
    <w:p w:rsidR="00337A44" w:rsidRDefault="00337A44" w:rsidP="00337A44">
      <w:pPr>
        <w:pStyle w:val="ListParagraph"/>
        <w:numPr>
          <w:ilvl w:val="0"/>
          <w:numId w:val="6"/>
        </w:numPr>
        <w:tabs>
          <w:tab w:val="left" w:pos="1080"/>
        </w:tabs>
        <w:spacing w:after="200"/>
        <w:ind w:firstLine="0"/>
        <w:jc w:val="both"/>
        <w:rPr>
          <w:rFonts w:cs="Arial"/>
          <w:sz w:val="22"/>
        </w:rPr>
      </w:pPr>
      <w:r>
        <w:rPr>
          <w:rFonts w:cs="Arial"/>
          <w:sz w:val="22"/>
        </w:rPr>
        <w:t>Variabel terikat (Dependen) adalah Gangguan</w:t>
      </w:r>
      <w:r w:rsidRPr="0045461C">
        <w:rPr>
          <w:rFonts w:cs="Arial"/>
          <w:sz w:val="22"/>
        </w:rPr>
        <w:t xml:space="preserve"> kognitif </w:t>
      </w:r>
    </w:p>
    <w:p w:rsidR="00337A44" w:rsidRPr="0024184B" w:rsidRDefault="00337A44" w:rsidP="00337A44">
      <w:pPr>
        <w:pStyle w:val="ListParagraph"/>
        <w:numPr>
          <w:ilvl w:val="5"/>
          <w:numId w:val="2"/>
        </w:numPr>
        <w:tabs>
          <w:tab w:val="left" w:pos="360"/>
          <w:tab w:val="left" w:pos="1080"/>
        </w:tabs>
        <w:ind w:left="720"/>
        <w:jc w:val="both"/>
        <w:rPr>
          <w:rFonts w:cs="Arial"/>
          <w:sz w:val="22"/>
        </w:rPr>
      </w:pPr>
      <w:r w:rsidRPr="0024184B">
        <w:rPr>
          <w:rFonts w:cs="Arial"/>
          <w:sz w:val="22"/>
        </w:rPr>
        <w:t>Definisi Operasional</w:t>
      </w:r>
    </w:p>
    <w:p w:rsidR="00337A44" w:rsidRPr="0045461C" w:rsidRDefault="00337A44" w:rsidP="00337A44">
      <w:pPr>
        <w:pStyle w:val="ListParagraph"/>
        <w:tabs>
          <w:tab w:val="left" w:pos="360"/>
          <w:tab w:val="left" w:pos="1080"/>
        </w:tabs>
        <w:ind w:firstLine="720"/>
        <w:jc w:val="both"/>
        <w:rPr>
          <w:rFonts w:cs="Arial"/>
          <w:sz w:val="22"/>
        </w:rPr>
      </w:pPr>
      <w:proofErr w:type="gramStart"/>
      <w:r w:rsidRPr="0045461C">
        <w:rPr>
          <w:rFonts w:cs="Arial"/>
          <w:sz w:val="22"/>
        </w:rPr>
        <w:t>Definis</w:t>
      </w:r>
      <w:r w:rsidR="00826196">
        <w:rPr>
          <w:rFonts w:cs="Arial"/>
          <w:sz w:val="22"/>
        </w:rPr>
        <w:t>i Operasional menurut Hidayat</w:t>
      </w:r>
      <w:r>
        <w:rPr>
          <w:rFonts w:cs="Arial"/>
          <w:sz w:val="22"/>
        </w:rPr>
        <w:t xml:space="preserve"> (2007</w:t>
      </w:r>
      <w:r w:rsidRPr="0045461C">
        <w:rPr>
          <w:rFonts w:cs="Arial"/>
          <w:sz w:val="22"/>
        </w:rPr>
        <w:t>: 79) adalah men</w:t>
      </w:r>
      <w:r w:rsidR="00826196">
        <w:rPr>
          <w:rFonts w:cs="Arial"/>
          <w:sz w:val="22"/>
        </w:rPr>
        <w:t>-</w:t>
      </w:r>
      <w:r w:rsidRPr="0045461C">
        <w:rPr>
          <w:rFonts w:cs="Arial"/>
          <w:sz w:val="22"/>
        </w:rPr>
        <w:t>definisikan secara operasional berdasarkan karakteristik yang diamati, sehingga memungkinkan peneliti untuk melakukan observasi atau pengukuran secara cermat terhadap suatu obyek fenomena.</w:t>
      </w:r>
      <w:proofErr w:type="gramEnd"/>
      <w:r w:rsidRPr="0045461C">
        <w:rPr>
          <w:rFonts w:cs="Arial"/>
          <w:sz w:val="22"/>
        </w:rPr>
        <w:t xml:space="preserve"> </w:t>
      </w:r>
    </w:p>
    <w:p w:rsidR="00A454B5" w:rsidRPr="00A454B5" w:rsidRDefault="00337A44" w:rsidP="00A454B5">
      <w:pPr>
        <w:pStyle w:val="ListParagraph"/>
        <w:tabs>
          <w:tab w:val="left" w:pos="360"/>
          <w:tab w:val="left" w:pos="1080"/>
        </w:tabs>
        <w:ind w:firstLine="720"/>
        <w:jc w:val="both"/>
        <w:rPr>
          <w:rFonts w:cs="Arial"/>
          <w:sz w:val="22"/>
        </w:rPr>
      </w:pPr>
      <w:r w:rsidRPr="0045461C">
        <w:rPr>
          <w:rFonts w:cs="Arial"/>
          <w:sz w:val="22"/>
        </w:rPr>
        <w:t xml:space="preserve">Definisi operasional dari penelitian ini variabel </w:t>
      </w:r>
      <w:r>
        <w:rPr>
          <w:rFonts w:cs="Arial"/>
          <w:sz w:val="22"/>
        </w:rPr>
        <w:t>In</w:t>
      </w:r>
      <w:r w:rsidRPr="0045461C">
        <w:rPr>
          <w:rFonts w:cs="Arial"/>
          <w:sz w:val="22"/>
        </w:rPr>
        <w:t xml:space="preserve">dependennya adalah </w:t>
      </w:r>
      <w:r>
        <w:rPr>
          <w:rFonts w:cs="Arial"/>
          <w:sz w:val="22"/>
        </w:rPr>
        <w:t xml:space="preserve">Dukungan sosial dan variabel </w:t>
      </w:r>
      <w:r w:rsidRPr="0045461C">
        <w:rPr>
          <w:rFonts w:cs="Arial"/>
          <w:sz w:val="22"/>
        </w:rPr>
        <w:t>dependennya adalah Gangguan Kognitif, sehinnga definisi operasi</w:t>
      </w:r>
      <w:r w:rsidR="00DC4D6E">
        <w:rPr>
          <w:rFonts w:cs="Arial"/>
          <w:sz w:val="22"/>
        </w:rPr>
        <w:t>onalnya adalah sebagai berikut:</w:t>
      </w:r>
    </w:p>
    <w:p w:rsidR="00F1315D" w:rsidRDefault="00F1315D"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Default="00411824" w:rsidP="00F1315D">
      <w:pPr>
        <w:pStyle w:val="ListParagraph"/>
        <w:tabs>
          <w:tab w:val="left" w:pos="360"/>
          <w:tab w:val="left" w:pos="1080"/>
        </w:tabs>
        <w:ind w:firstLine="720"/>
        <w:jc w:val="both"/>
        <w:rPr>
          <w:rFonts w:cs="Arial"/>
          <w:sz w:val="22"/>
        </w:rPr>
      </w:pPr>
    </w:p>
    <w:p w:rsidR="00411824" w:rsidRPr="00F1315D" w:rsidRDefault="00411824" w:rsidP="00F1315D">
      <w:pPr>
        <w:pStyle w:val="ListParagraph"/>
        <w:tabs>
          <w:tab w:val="left" w:pos="360"/>
          <w:tab w:val="left" w:pos="1080"/>
        </w:tabs>
        <w:ind w:firstLine="720"/>
        <w:jc w:val="both"/>
        <w:rPr>
          <w:rFonts w:cs="Arial"/>
          <w:sz w:val="22"/>
        </w:rPr>
      </w:pPr>
    </w:p>
    <w:p w:rsidR="00337A44" w:rsidRPr="003703ED" w:rsidRDefault="00337A44" w:rsidP="00412B6A">
      <w:pPr>
        <w:tabs>
          <w:tab w:val="left" w:pos="360"/>
          <w:tab w:val="left" w:pos="1080"/>
        </w:tabs>
        <w:spacing w:line="240" w:lineRule="auto"/>
        <w:ind w:left="0"/>
        <w:jc w:val="center"/>
        <w:rPr>
          <w:rFonts w:cs="Arial"/>
          <w:i/>
          <w:sz w:val="18"/>
          <w:szCs w:val="18"/>
        </w:rPr>
      </w:pPr>
      <w:r w:rsidRPr="003703ED">
        <w:rPr>
          <w:rFonts w:cs="Arial"/>
          <w:i/>
          <w:sz w:val="18"/>
          <w:szCs w:val="18"/>
        </w:rPr>
        <w:lastRenderedPageBreak/>
        <w:t xml:space="preserve">Table 3.1 </w:t>
      </w:r>
    </w:p>
    <w:p w:rsidR="00337A44" w:rsidRDefault="00337A44" w:rsidP="00412B6A">
      <w:pPr>
        <w:tabs>
          <w:tab w:val="left" w:pos="360"/>
          <w:tab w:val="left" w:pos="1080"/>
        </w:tabs>
        <w:spacing w:line="240" w:lineRule="auto"/>
        <w:ind w:left="0"/>
        <w:jc w:val="center"/>
        <w:rPr>
          <w:rFonts w:cs="Arial"/>
          <w:i/>
          <w:sz w:val="18"/>
          <w:szCs w:val="18"/>
        </w:rPr>
      </w:pPr>
      <w:r w:rsidRPr="003703ED">
        <w:rPr>
          <w:rFonts w:cs="Arial"/>
          <w:i/>
          <w:sz w:val="18"/>
          <w:szCs w:val="18"/>
        </w:rPr>
        <w:t>Definisi Operasional</w:t>
      </w:r>
    </w:p>
    <w:p w:rsidR="003703ED" w:rsidRPr="003703ED" w:rsidRDefault="003703ED" w:rsidP="00412B6A">
      <w:pPr>
        <w:tabs>
          <w:tab w:val="left" w:pos="360"/>
          <w:tab w:val="left" w:pos="1080"/>
        </w:tabs>
        <w:spacing w:line="240" w:lineRule="auto"/>
        <w:ind w:left="0"/>
        <w:jc w:val="center"/>
        <w:rPr>
          <w:rFonts w:cs="Arial"/>
          <w:i/>
          <w:sz w:val="18"/>
          <w:szCs w:val="18"/>
        </w:rPr>
      </w:pPr>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559"/>
        <w:gridCol w:w="1560"/>
        <w:gridCol w:w="1552"/>
        <w:gridCol w:w="1141"/>
        <w:gridCol w:w="850"/>
      </w:tblGrid>
      <w:tr w:rsidR="00337A44" w:rsidRPr="00820CB1" w:rsidTr="002B59EE">
        <w:tc>
          <w:tcPr>
            <w:tcW w:w="1276"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0"/>
              <w:jc w:val="center"/>
              <w:rPr>
                <w:rFonts w:cs="Arial"/>
                <w:b/>
                <w:sz w:val="18"/>
                <w:szCs w:val="18"/>
              </w:rPr>
            </w:pPr>
            <w:r w:rsidRPr="00820CB1">
              <w:rPr>
                <w:rFonts w:cs="Arial"/>
                <w:b/>
                <w:sz w:val="18"/>
                <w:szCs w:val="18"/>
              </w:rPr>
              <w:t>Variabel</w:t>
            </w:r>
          </w:p>
        </w:tc>
        <w:tc>
          <w:tcPr>
            <w:tcW w:w="1559"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0"/>
              <w:jc w:val="center"/>
              <w:rPr>
                <w:rFonts w:cs="Arial"/>
                <w:b/>
                <w:sz w:val="18"/>
                <w:szCs w:val="18"/>
              </w:rPr>
            </w:pPr>
            <w:r w:rsidRPr="00820CB1">
              <w:rPr>
                <w:rFonts w:cs="Arial"/>
                <w:b/>
                <w:sz w:val="18"/>
                <w:szCs w:val="18"/>
              </w:rPr>
              <w:t>Definisi Oprasional</w:t>
            </w:r>
          </w:p>
        </w:tc>
        <w:tc>
          <w:tcPr>
            <w:tcW w:w="1560"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0"/>
              <w:jc w:val="center"/>
              <w:rPr>
                <w:rFonts w:cs="Arial"/>
                <w:b/>
                <w:sz w:val="18"/>
                <w:szCs w:val="18"/>
              </w:rPr>
            </w:pPr>
            <w:r w:rsidRPr="00820CB1">
              <w:rPr>
                <w:rFonts w:cs="Arial"/>
                <w:b/>
                <w:sz w:val="18"/>
                <w:szCs w:val="18"/>
              </w:rPr>
              <w:t>Parameter</w:t>
            </w:r>
          </w:p>
        </w:tc>
        <w:tc>
          <w:tcPr>
            <w:tcW w:w="1552"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37"/>
              <w:jc w:val="center"/>
              <w:rPr>
                <w:rFonts w:cs="Arial"/>
                <w:b/>
                <w:sz w:val="18"/>
                <w:szCs w:val="18"/>
              </w:rPr>
            </w:pPr>
            <w:r w:rsidRPr="00820CB1">
              <w:rPr>
                <w:rFonts w:cs="Arial"/>
                <w:b/>
                <w:sz w:val="18"/>
                <w:szCs w:val="18"/>
              </w:rPr>
              <w:t>Hasil Ukur</w:t>
            </w:r>
          </w:p>
        </w:tc>
        <w:tc>
          <w:tcPr>
            <w:tcW w:w="1141"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0"/>
              <w:jc w:val="center"/>
              <w:rPr>
                <w:rFonts w:cs="Arial"/>
                <w:b/>
                <w:sz w:val="18"/>
                <w:szCs w:val="18"/>
              </w:rPr>
            </w:pPr>
            <w:r w:rsidRPr="00820CB1">
              <w:rPr>
                <w:rFonts w:cs="Arial"/>
                <w:b/>
                <w:sz w:val="18"/>
                <w:szCs w:val="18"/>
              </w:rPr>
              <w:t>Alat ukur</w:t>
            </w:r>
          </w:p>
        </w:tc>
        <w:tc>
          <w:tcPr>
            <w:tcW w:w="850" w:type="dxa"/>
            <w:tcBorders>
              <w:top w:val="single" w:sz="4" w:space="0" w:color="auto"/>
              <w:left w:val="nil"/>
              <w:bottom w:val="single" w:sz="4" w:space="0" w:color="auto"/>
              <w:right w:val="nil"/>
            </w:tcBorders>
            <w:vAlign w:val="center"/>
          </w:tcPr>
          <w:p w:rsidR="00337A44" w:rsidRPr="00820CB1" w:rsidRDefault="00337A44" w:rsidP="00764717">
            <w:pPr>
              <w:pStyle w:val="ListParagraph"/>
              <w:tabs>
                <w:tab w:val="left" w:pos="360"/>
                <w:tab w:val="left" w:pos="720"/>
                <w:tab w:val="left" w:pos="1080"/>
              </w:tabs>
              <w:ind w:left="0"/>
              <w:jc w:val="center"/>
              <w:rPr>
                <w:rFonts w:cs="Arial"/>
                <w:b/>
                <w:sz w:val="18"/>
                <w:szCs w:val="18"/>
              </w:rPr>
            </w:pPr>
            <w:r w:rsidRPr="00820CB1">
              <w:rPr>
                <w:rFonts w:cs="Arial"/>
                <w:b/>
                <w:sz w:val="18"/>
                <w:szCs w:val="18"/>
              </w:rPr>
              <w:t>Skala</w:t>
            </w:r>
          </w:p>
        </w:tc>
      </w:tr>
      <w:tr w:rsidR="00337A44" w:rsidRPr="00F9207E" w:rsidTr="00F1315D">
        <w:tc>
          <w:tcPr>
            <w:tcW w:w="1276" w:type="dxa"/>
            <w:tcBorders>
              <w:top w:val="single" w:sz="4" w:space="0" w:color="auto"/>
            </w:tcBorders>
          </w:tcPr>
          <w:p w:rsidR="00337A44" w:rsidRPr="00F9207E" w:rsidRDefault="00337A44" w:rsidP="00764717">
            <w:pPr>
              <w:pStyle w:val="ListParagraph"/>
              <w:tabs>
                <w:tab w:val="left" w:pos="360"/>
                <w:tab w:val="left" w:pos="720"/>
                <w:tab w:val="left" w:pos="1080"/>
              </w:tabs>
              <w:ind w:left="0"/>
              <w:jc w:val="both"/>
              <w:rPr>
                <w:rFonts w:cs="Arial"/>
                <w:sz w:val="18"/>
                <w:szCs w:val="18"/>
              </w:rPr>
            </w:pPr>
            <w:r>
              <w:rPr>
                <w:rFonts w:cs="Arial"/>
                <w:sz w:val="18"/>
                <w:szCs w:val="18"/>
              </w:rPr>
              <w:t>(Variabel Independen</w:t>
            </w:r>
            <w:r w:rsidRPr="00F9207E">
              <w:rPr>
                <w:rFonts w:cs="Arial"/>
                <w:sz w:val="18"/>
                <w:szCs w:val="18"/>
              </w:rPr>
              <w:t>)</w:t>
            </w:r>
          </w:p>
          <w:p w:rsidR="00337A44" w:rsidRPr="00F9207E" w:rsidRDefault="00337A44" w:rsidP="00764717">
            <w:pPr>
              <w:pStyle w:val="ListParagraph"/>
              <w:tabs>
                <w:tab w:val="left" w:pos="360"/>
                <w:tab w:val="left" w:pos="720"/>
                <w:tab w:val="left" w:pos="1080"/>
              </w:tabs>
              <w:ind w:left="0"/>
              <w:jc w:val="both"/>
              <w:rPr>
                <w:rFonts w:cs="Arial"/>
                <w:sz w:val="18"/>
                <w:szCs w:val="18"/>
              </w:rPr>
            </w:pPr>
            <w:r>
              <w:rPr>
                <w:rFonts w:cs="Arial"/>
                <w:sz w:val="18"/>
                <w:szCs w:val="18"/>
              </w:rPr>
              <w:t>Dukungan</w:t>
            </w:r>
            <w:r w:rsidRPr="00F9207E">
              <w:rPr>
                <w:rFonts w:cs="Arial"/>
                <w:sz w:val="18"/>
                <w:szCs w:val="18"/>
              </w:rPr>
              <w:t xml:space="preserve"> Sosial</w:t>
            </w:r>
          </w:p>
          <w:p w:rsidR="00337A44" w:rsidRPr="00F9207E" w:rsidRDefault="00337A44" w:rsidP="00764717">
            <w:pPr>
              <w:pStyle w:val="ListParagraph"/>
              <w:tabs>
                <w:tab w:val="left" w:pos="360"/>
                <w:tab w:val="left" w:pos="720"/>
                <w:tab w:val="left" w:pos="1080"/>
              </w:tabs>
              <w:ind w:left="0"/>
              <w:jc w:val="both"/>
              <w:rPr>
                <w:rFonts w:cs="Arial"/>
                <w:sz w:val="18"/>
                <w:szCs w:val="18"/>
              </w:rPr>
            </w:pPr>
          </w:p>
        </w:tc>
        <w:tc>
          <w:tcPr>
            <w:tcW w:w="1559" w:type="dxa"/>
            <w:tcBorders>
              <w:top w:val="single" w:sz="4" w:space="0" w:color="auto"/>
            </w:tcBorders>
          </w:tcPr>
          <w:p w:rsidR="00337A44" w:rsidRPr="0043195A" w:rsidRDefault="00337A44" w:rsidP="00764717">
            <w:pPr>
              <w:pStyle w:val="ListParagraph"/>
              <w:ind w:left="50"/>
              <w:jc w:val="both"/>
              <w:rPr>
                <w:rFonts w:cs="Arial"/>
                <w:sz w:val="18"/>
                <w:szCs w:val="18"/>
              </w:rPr>
            </w:pPr>
            <w:r w:rsidRPr="0043195A">
              <w:rPr>
                <w:rFonts w:cs="Arial"/>
                <w:sz w:val="18"/>
                <w:szCs w:val="18"/>
              </w:rPr>
              <w:t>sebagai pertukaran informasi pada tingka</w:t>
            </w:r>
            <w:r w:rsidR="00B94E82">
              <w:rPr>
                <w:rFonts w:cs="Arial"/>
                <w:sz w:val="18"/>
                <w:szCs w:val="18"/>
              </w:rPr>
              <w:t>t interpersonal yang memberikan</w:t>
            </w:r>
            <w:r w:rsidRPr="0043195A">
              <w:rPr>
                <w:rFonts w:cs="Arial"/>
                <w:sz w:val="18"/>
                <w:szCs w:val="18"/>
              </w:rPr>
              <w:t>:</w:t>
            </w:r>
          </w:p>
          <w:p w:rsidR="00337A44" w:rsidRPr="007438EF" w:rsidRDefault="00337A44" w:rsidP="00764717">
            <w:pPr>
              <w:tabs>
                <w:tab w:val="left" w:pos="1134"/>
              </w:tabs>
              <w:ind w:left="0"/>
              <w:jc w:val="both"/>
              <w:rPr>
                <w:rFonts w:cs="Arial"/>
                <w:sz w:val="18"/>
                <w:szCs w:val="18"/>
              </w:rPr>
            </w:pPr>
            <w:r w:rsidRPr="0043195A">
              <w:rPr>
                <w:rFonts w:cs="Arial"/>
                <w:sz w:val="18"/>
                <w:szCs w:val="18"/>
              </w:rPr>
              <w:t>Dukungan emosional, Dukungan</w:t>
            </w:r>
            <w:r>
              <w:rPr>
                <w:rFonts w:cs="Arial"/>
                <w:sz w:val="18"/>
                <w:szCs w:val="18"/>
              </w:rPr>
              <w:t xml:space="preserve"> harga diri, dan </w:t>
            </w:r>
            <w:r w:rsidRPr="0043195A">
              <w:rPr>
                <w:rFonts w:cs="Arial"/>
                <w:sz w:val="18"/>
                <w:szCs w:val="18"/>
              </w:rPr>
              <w:t xml:space="preserve">Dukungan jaringan </w:t>
            </w:r>
          </w:p>
        </w:tc>
        <w:tc>
          <w:tcPr>
            <w:tcW w:w="1560" w:type="dxa"/>
            <w:tcBorders>
              <w:top w:val="single" w:sz="4" w:space="0" w:color="auto"/>
            </w:tcBorders>
          </w:tcPr>
          <w:p w:rsidR="00337A44" w:rsidRPr="004A10C9" w:rsidRDefault="00337A44" w:rsidP="004B74F0">
            <w:pPr>
              <w:pStyle w:val="ListParagraph"/>
              <w:numPr>
                <w:ilvl w:val="0"/>
                <w:numId w:val="9"/>
              </w:numPr>
              <w:ind w:left="317" w:hanging="277"/>
              <w:jc w:val="both"/>
              <w:rPr>
                <w:rFonts w:cs="Arial"/>
                <w:sz w:val="18"/>
                <w:szCs w:val="18"/>
              </w:rPr>
            </w:pPr>
            <w:r w:rsidRPr="004A10C9">
              <w:rPr>
                <w:rFonts w:cs="Arial"/>
                <w:sz w:val="18"/>
                <w:szCs w:val="18"/>
              </w:rPr>
              <w:t>Dukungan sosial keluarga besar</w:t>
            </w:r>
          </w:p>
          <w:p w:rsidR="00337A44" w:rsidRPr="004A10C9" w:rsidRDefault="00337A44" w:rsidP="004B74F0">
            <w:pPr>
              <w:pStyle w:val="ListParagraph"/>
              <w:numPr>
                <w:ilvl w:val="0"/>
                <w:numId w:val="9"/>
              </w:numPr>
              <w:ind w:left="317" w:hanging="277"/>
              <w:jc w:val="both"/>
              <w:rPr>
                <w:rFonts w:cs="Arial"/>
                <w:sz w:val="18"/>
                <w:szCs w:val="18"/>
              </w:rPr>
            </w:pPr>
            <w:r w:rsidRPr="004A10C9">
              <w:rPr>
                <w:rFonts w:cs="Arial"/>
                <w:sz w:val="18"/>
                <w:szCs w:val="18"/>
              </w:rPr>
              <w:t>Dukungan sosial dari teman</w:t>
            </w:r>
          </w:p>
          <w:p w:rsidR="00337A44" w:rsidRPr="004A10C9" w:rsidRDefault="00337A44" w:rsidP="004B74F0">
            <w:pPr>
              <w:pStyle w:val="ListParagraph"/>
              <w:numPr>
                <w:ilvl w:val="0"/>
                <w:numId w:val="9"/>
              </w:numPr>
              <w:ind w:left="317" w:hanging="277"/>
              <w:jc w:val="both"/>
              <w:rPr>
                <w:rFonts w:cs="Arial"/>
                <w:sz w:val="18"/>
                <w:szCs w:val="18"/>
              </w:rPr>
            </w:pPr>
            <w:r w:rsidRPr="004A10C9">
              <w:rPr>
                <w:rFonts w:cs="Arial"/>
                <w:sz w:val="18"/>
                <w:szCs w:val="18"/>
              </w:rPr>
              <w:t>Dukungan Sosial dari Tetangga</w:t>
            </w:r>
          </w:p>
          <w:p w:rsidR="00337A44" w:rsidRPr="00EA0401" w:rsidRDefault="00337A44" w:rsidP="004B74F0">
            <w:pPr>
              <w:pStyle w:val="ListParagraph"/>
              <w:numPr>
                <w:ilvl w:val="0"/>
                <w:numId w:val="9"/>
              </w:numPr>
              <w:ind w:left="317" w:hanging="277"/>
              <w:jc w:val="both"/>
              <w:rPr>
                <w:rFonts w:cs="Arial"/>
                <w:sz w:val="18"/>
                <w:szCs w:val="18"/>
              </w:rPr>
            </w:pPr>
            <w:r w:rsidRPr="004A10C9">
              <w:rPr>
                <w:rFonts w:cs="Arial"/>
                <w:sz w:val="18"/>
                <w:szCs w:val="18"/>
              </w:rPr>
              <w:t xml:space="preserve">Dukungan Sosial dari Kelompok swa-bantu </w:t>
            </w:r>
          </w:p>
        </w:tc>
        <w:tc>
          <w:tcPr>
            <w:tcW w:w="1552" w:type="dxa"/>
            <w:tcBorders>
              <w:top w:val="single" w:sz="4" w:space="0" w:color="auto"/>
            </w:tcBorders>
          </w:tcPr>
          <w:p w:rsidR="00337A44" w:rsidRDefault="00337A44" w:rsidP="00337A44">
            <w:pPr>
              <w:pStyle w:val="ListParagraph"/>
              <w:numPr>
                <w:ilvl w:val="0"/>
                <w:numId w:val="5"/>
              </w:numPr>
              <w:ind w:left="160" w:hanging="283"/>
              <w:jc w:val="both"/>
              <w:rPr>
                <w:rFonts w:cs="Arial"/>
                <w:sz w:val="18"/>
                <w:szCs w:val="18"/>
              </w:rPr>
            </w:pPr>
            <w:r>
              <w:rPr>
                <w:rFonts w:cs="Arial"/>
                <w:sz w:val="18"/>
                <w:szCs w:val="18"/>
              </w:rPr>
              <w:t>Dukungan Sosial Baik</w:t>
            </w:r>
          </w:p>
          <w:p w:rsidR="00337A44" w:rsidRDefault="00A454B5" w:rsidP="00764717">
            <w:pPr>
              <w:pStyle w:val="ListParagraph"/>
              <w:ind w:left="160"/>
              <w:jc w:val="both"/>
              <w:rPr>
                <w:rFonts w:cs="Arial"/>
                <w:sz w:val="18"/>
                <w:szCs w:val="18"/>
              </w:rPr>
            </w:pPr>
            <w:r>
              <w:rPr>
                <w:rFonts w:cs="Arial"/>
                <w:sz w:val="18"/>
                <w:szCs w:val="18"/>
              </w:rPr>
              <w:t>16-22</w:t>
            </w:r>
          </w:p>
          <w:p w:rsidR="00337A44" w:rsidRDefault="00337A44" w:rsidP="00337A44">
            <w:pPr>
              <w:pStyle w:val="ListParagraph"/>
              <w:numPr>
                <w:ilvl w:val="0"/>
                <w:numId w:val="5"/>
              </w:numPr>
              <w:ind w:left="160" w:hanging="283"/>
              <w:jc w:val="both"/>
              <w:rPr>
                <w:rFonts w:cs="Arial"/>
                <w:sz w:val="18"/>
                <w:szCs w:val="18"/>
              </w:rPr>
            </w:pPr>
            <w:r>
              <w:rPr>
                <w:rFonts w:cs="Arial"/>
                <w:sz w:val="18"/>
                <w:szCs w:val="18"/>
              </w:rPr>
              <w:t xml:space="preserve">Dukungan Sosial Sedang </w:t>
            </w:r>
          </w:p>
          <w:p w:rsidR="00337A44" w:rsidRDefault="00A454B5" w:rsidP="00764717">
            <w:pPr>
              <w:pStyle w:val="ListParagraph"/>
              <w:ind w:left="160"/>
              <w:jc w:val="both"/>
              <w:rPr>
                <w:rFonts w:cs="Arial"/>
                <w:sz w:val="18"/>
                <w:szCs w:val="18"/>
              </w:rPr>
            </w:pPr>
            <w:r>
              <w:rPr>
                <w:rFonts w:cs="Arial"/>
                <w:sz w:val="18"/>
                <w:szCs w:val="18"/>
              </w:rPr>
              <w:t>8-15</w:t>
            </w:r>
          </w:p>
          <w:p w:rsidR="00337A44" w:rsidRDefault="00337A44" w:rsidP="00337A44">
            <w:pPr>
              <w:pStyle w:val="ListParagraph"/>
              <w:numPr>
                <w:ilvl w:val="0"/>
                <w:numId w:val="5"/>
              </w:numPr>
              <w:ind w:left="160" w:hanging="283"/>
              <w:jc w:val="both"/>
              <w:rPr>
                <w:rFonts w:cs="Arial"/>
                <w:sz w:val="18"/>
                <w:szCs w:val="18"/>
              </w:rPr>
            </w:pPr>
            <w:r>
              <w:rPr>
                <w:rFonts w:cs="Arial"/>
                <w:sz w:val="18"/>
                <w:szCs w:val="18"/>
              </w:rPr>
              <w:t>Dukungan Sosial kurang</w:t>
            </w:r>
          </w:p>
          <w:p w:rsidR="00337A44" w:rsidRDefault="00A454B5" w:rsidP="00764717">
            <w:pPr>
              <w:pStyle w:val="ListParagraph"/>
              <w:ind w:left="160"/>
              <w:jc w:val="both"/>
              <w:rPr>
                <w:rFonts w:cs="Arial"/>
                <w:sz w:val="18"/>
                <w:szCs w:val="18"/>
              </w:rPr>
            </w:pPr>
            <w:r>
              <w:rPr>
                <w:rFonts w:cs="Arial"/>
                <w:sz w:val="18"/>
                <w:szCs w:val="18"/>
              </w:rPr>
              <w:t>0-7</w:t>
            </w:r>
          </w:p>
          <w:p w:rsidR="00337A44" w:rsidRPr="008F6282" w:rsidRDefault="00337A44" w:rsidP="00C6468B">
            <w:pPr>
              <w:pStyle w:val="ListParagraph"/>
              <w:spacing w:line="360" w:lineRule="auto"/>
              <w:ind w:left="-52"/>
              <w:jc w:val="both"/>
              <w:rPr>
                <w:rFonts w:cs="Arial"/>
                <w:sz w:val="18"/>
                <w:szCs w:val="18"/>
              </w:rPr>
            </w:pPr>
            <w:r>
              <w:rPr>
                <w:rFonts w:cs="Arial"/>
                <w:sz w:val="18"/>
                <w:szCs w:val="18"/>
              </w:rPr>
              <w:t>(Nursalam, 2009: 170)</w:t>
            </w:r>
          </w:p>
        </w:tc>
        <w:tc>
          <w:tcPr>
            <w:tcW w:w="1141" w:type="dxa"/>
            <w:tcBorders>
              <w:top w:val="single" w:sz="4" w:space="0" w:color="auto"/>
            </w:tcBorders>
          </w:tcPr>
          <w:p w:rsidR="00337A44" w:rsidRDefault="00337A44" w:rsidP="00337A44">
            <w:pPr>
              <w:pStyle w:val="ListParagraph"/>
              <w:tabs>
                <w:tab w:val="left" w:pos="360"/>
                <w:tab w:val="left" w:pos="720"/>
                <w:tab w:val="left" w:pos="1080"/>
              </w:tabs>
              <w:spacing w:line="276" w:lineRule="auto"/>
              <w:ind w:left="0"/>
              <w:jc w:val="both"/>
              <w:rPr>
                <w:rFonts w:cs="Arial"/>
                <w:sz w:val="18"/>
                <w:szCs w:val="18"/>
              </w:rPr>
            </w:pPr>
            <w:r w:rsidRPr="00F9207E">
              <w:rPr>
                <w:rFonts w:cs="Arial"/>
                <w:sz w:val="18"/>
                <w:szCs w:val="18"/>
              </w:rPr>
              <w:t>Quesioner</w:t>
            </w:r>
          </w:p>
          <w:p w:rsidR="00337A44" w:rsidRDefault="00C6468B" w:rsidP="00337A44">
            <w:pPr>
              <w:pStyle w:val="ListParagraph"/>
              <w:tabs>
                <w:tab w:val="left" w:pos="360"/>
                <w:tab w:val="left" w:pos="720"/>
                <w:tab w:val="left" w:pos="1080"/>
              </w:tabs>
              <w:spacing w:line="276" w:lineRule="auto"/>
              <w:ind w:left="0"/>
              <w:jc w:val="both"/>
              <w:rPr>
                <w:rFonts w:cs="Arial"/>
                <w:sz w:val="18"/>
                <w:szCs w:val="18"/>
              </w:rPr>
            </w:pPr>
            <w:r>
              <w:rPr>
                <w:rFonts w:cs="Arial"/>
                <w:sz w:val="18"/>
                <w:szCs w:val="18"/>
              </w:rPr>
              <w:t>(F. Copes cit Frieman, 2010: 445</w:t>
            </w:r>
            <w:r w:rsidR="00337A44">
              <w:rPr>
                <w:rFonts w:cs="Arial"/>
                <w:sz w:val="18"/>
                <w:szCs w:val="18"/>
              </w:rPr>
              <w:t>)</w:t>
            </w:r>
          </w:p>
          <w:p w:rsidR="00C6468B" w:rsidRPr="00F9207E" w:rsidRDefault="00C6468B" w:rsidP="00337A44">
            <w:pPr>
              <w:pStyle w:val="ListParagraph"/>
              <w:tabs>
                <w:tab w:val="left" w:pos="360"/>
                <w:tab w:val="left" w:pos="720"/>
                <w:tab w:val="left" w:pos="1080"/>
              </w:tabs>
              <w:spacing w:line="276" w:lineRule="auto"/>
              <w:ind w:left="0"/>
              <w:jc w:val="both"/>
              <w:rPr>
                <w:rFonts w:cs="Arial"/>
                <w:sz w:val="18"/>
                <w:szCs w:val="18"/>
              </w:rPr>
            </w:pPr>
          </w:p>
        </w:tc>
        <w:tc>
          <w:tcPr>
            <w:tcW w:w="850" w:type="dxa"/>
            <w:tcBorders>
              <w:top w:val="single" w:sz="4" w:space="0" w:color="auto"/>
            </w:tcBorders>
          </w:tcPr>
          <w:p w:rsidR="00337A44" w:rsidRPr="00F9207E" w:rsidRDefault="00337A44" w:rsidP="00764717">
            <w:pPr>
              <w:pStyle w:val="ListParagraph"/>
              <w:tabs>
                <w:tab w:val="left" w:pos="360"/>
                <w:tab w:val="left" w:pos="720"/>
                <w:tab w:val="left" w:pos="1080"/>
              </w:tabs>
              <w:ind w:left="0"/>
              <w:jc w:val="both"/>
              <w:rPr>
                <w:rFonts w:cs="Arial"/>
                <w:sz w:val="18"/>
                <w:szCs w:val="18"/>
              </w:rPr>
            </w:pPr>
            <w:r w:rsidRPr="00F9207E">
              <w:rPr>
                <w:rFonts w:cs="Arial"/>
                <w:sz w:val="18"/>
                <w:szCs w:val="18"/>
              </w:rPr>
              <w:t>Ordinal</w:t>
            </w:r>
          </w:p>
        </w:tc>
      </w:tr>
      <w:tr w:rsidR="00FC72F4" w:rsidRPr="00F9207E" w:rsidTr="00F1315D">
        <w:tc>
          <w:tcPr>
            <w:tcW w:w="1276" w:type="dxa"/>
          </w:tcPr>
          <w:p w:rsidR="00FC72F4" w:rsidRPr="00F9207E" w:rsidRDefault="00FC72F4" w:rsidP="00764717">
            <w:pPr>
              <w:pStyle w:val="ListParagraph"/>
              <w:tabs>
                <w:tab w:val="left" w:pos="360"/>
                <w:tab w:val="left" w:pos="720"/>
                <w:tab w:val="left" w:pos="1080"/>
              </w:tabs>
              <w:ind w:left="0"/>
              <w:jc w:val="both"/>
              <w:rPr>
                <w:rFonts w:cs="Arial"/>
                <w:sz w:val="18"/>
                <w:szCs w:val="18"/>
              </w:rPr>
            </w:pPr>
            <w:r>
              <w:rPr>
                <w:rFonts w:cs="Arial"/>
                <w:sz w:val="18"/>
                <w:szCs w:val="18"/>
              </w:rPr>
              <w:t xml:space="preserve">(Variabel </w:t>
            </w:r>
            <w:r w:rsidRPr="00F9207E">
              <w:rPr>
                <w:rFonts w:cs="Arial"/>
                <w:sz w:val="18"/>
                <w:szCs w:val="18"/>
              </w:rPr>
              <w:t>dependen)</w:t>
            </w:r>
          </w:p>
          <w:p w:rsidR="00FC72F4" w:rsidRPr="00F9207E" w:rsidRDefault="00FC72F4" w:rsidP="00764717">
            <w:pPr>
              <w:pStyle w:val="ListParagraph"/>
              <w:tabs>
                <w:tab w:val="left" w:pos="360"/>
                <w:tab w:val="left" w:pos="720"/>
                <w:tab w:val="left" w:pos="1080"/>
              </w:tabs>
              <w:ind w:left="0"/>
              <w:jc w:val="both"/>
              <w:rPr>
                <w:rFonts w:cs="Arial"/>
                <w:sz w:val="18"/>
                <w:szCs w:val="18"/>
              </w:rPr>
            </w:pPr>
            <w:r>
              <w:rPr>
                <w:rFonts w:cs="Arial"/>
                <w:sz w:val="18"/>
                <w:szCs w:val="18"/>
              </w:rPr>
              <w:t>Gangguan</w:t>
            </w:r>
            <w:r w:rsidRPr="00F9207E">
              <w:rPr>
                <w:rFonts w:cs="Arial"/>
                <w:sz w:val="18"/>
                <w:szCs w:val="18"/>
              </w:rPr>
              <w:t xml:space="preserve"> Kognitif</w:t>
            </w:r>
          </w:p>
        </w:tc>
        <w:tc>
          <w:tcPr>
            <w:tcW w:w="1559" w:type="dxa"/>
          </w:tcPr>
          <w:p w:rsidR="00FC72F4" w:rsidRPr="00F9207E" w:rsidRDefault="00FC72F4" w:rsidP="00764717">
            <w:pPr>
              <w:pStyle w:val="ListParagraph"/>
              <w:tabs>
                <w:tab w:val="left" w:pos="360"/>
                <w:tab w:val="left" w:pos="720"/>
                <w:tab w:val="left" w:pos="1080"/>
              </w:tabs>
              <w:ind w:left="0"/>
              <w:jc w:val="both"/>
              <w:rPr>
                <w:rFonts w:cs="Arial"/>
                <w:sz w:val="18"/>
                <w:szCs w:val="18"/>
              </w:rPr>
            </w:pPr>
            <w:r w:rsidRPr="00F9207E">
              <w:rPr>
                <w:rFonts w:cs="Arial"/>
                <w:sz w:val="18"/>
                <w:szCs w:val="18"/>
              </w:rPr>
              <w:t>Tidak</w:t>
            </w:r>
            <w:r>
              <w:rPr>
                <w:rFonts w:cs="Arial"/>
                <w:sz w:val="18"/>
                <w:szCs w:val="18"/>
              </w:rPr>
              <w:t xml:space="preserve"> </w:t>
            </w:r>
            <w:r w:rsidRPr="00F9207E">
              <w:rPr>
                <w:rFonts w:cs="Arial"/>
                <w:sz w:val="18"/>
                <w:szCs w:val="18"/>
              </w:rPr>
              <w:t>berfungsinya proses kognitif (mis fungsi otak yang lebih tinggi) yang meliputi memori, penalaran, orientasi, persepsi dan perhatian. Kepribadian dan prilaku juga berpengaruh</w:t>
            </w:r>
          </w:p>
        </w:tc>
        <w:tc>
          <w:tcPr>
            <w:tcW w:w="1560" w:type="dxa"/>
          </w:tcPr>
          <w:p w:rsidR="00FC72F4" w:rsidRDefault="00FC72F4" w:rsidP="00FC72F4">
            <w:pPr>
              <w:tabs>
                <w:tab w:val="left" w:pos="851"/>
                <w:tab w:val="left" w:pos="1134"/>
              </w:tabs>
              <w:spacing w:line="360" w:lineRule="auto"/>
              <w:ind w:left="0"/>
              <w:jc w:val="both"/>
              <w:rPr>
                <w:rFonts w:cs="Arial"/>
                <w:sz w:val="18"/>
                <w:szCs w:val="18"/>
              </w:rPr>
            </w:pPr>
            <w:r>
              <w:rPr>
                <w:rFonts w:cs="Arial"/>
                <w:sz w:val="18"/>
                <w:szCs w:val="18"/>
              </w:rPr>
              <w:t xml:space="preserve">1.   </w:t>
            </w:r>
            <w:r w:rsidRPr="00C26A63">
              <w:rPr>
                <w:rFonts w:cs="Arial"/>
                <w:sz w:val="18"/>
                <w:szCs w:val="18"/>
              </w:rPr>
              <w:t>Orientasi</w:t>
            </w:r>
          </w:p>
          <w:p w:rsidR="00FC72F4" w:rsidRDefault="00FC72F4" w:rsidP="00FC72F4">
            <w:pPr>
              <w:tabs>
                <w:tab w:val="left" w:pos="851"/>
                <w:tab w:val="left" w:pos="1134"/>
              </w:tabs>
              <w:spacing w:line="360" w:lineRule="auto"/>
              <w:ind w:left="0"/>
              <w:jc w:val="both"/>
              <w:rPr>
                <w:rFonts w:cs="Arial"/>
                <w:sz w:val="18"/>
                <w:szCs w:val="18"/>
              </w:rPr>
            </w:pPr>
            <w:r>
              <w:rPr>
                <w:rFonts w:cs="Arial"/>
                <w:sz w:val="18"/>
                <w:szCs w:val="18"/>
              </w:rPr>
              <w:t>2.  Registrasi</w:t>
            </w:r>
          </w:p>
          <w:p w:rsidR="00FC72F4" w:rsidRDefault="00FC72F4" w:rsidP="00FC72F4">
            <w:pPr>
              <w:tabs>
                <w:tab w:val="left" w:pos="851"/>
                <w:tab w:val="left" w:pos="1134"/>
              </w:tabs>
              <w:spacing w:line="360" w:lineRule="auto"/>
              <w:ind w:left="0"/>
              <w:jc w:val="both"/>
              <w:rPr>
                <w:rFonts w:cs="Arial"/>
                <w:sz w:val="18"/>
                <w:szCs w:val="18"/>
              </w:rPr>
            </w:pPr>
            <w:r>
              <w:rPr>
                <w:rFonts w:cs="Arial"/>
                <w:sz w:val="18"/>
                <w:szCs w:val="18"/>
              </w:rPr>
              <w:t>3.  Recall</w:t>
            </w:r>
          </w:p>
          <w:p w:rsidR="00FC72F4" w:rsidRDefault="00FC72F4" w:rsidP="00FC72F4">
            <w:pPr>
              <w:tabs>
                <w:tab w:val="left" w:pos="318"/>
                <w:tab w:val="left" w:pos="851"/>
                <w:tab w:val="left" w:pos="1134"/>
              </w:tabs>
              <w:spacing w:line="360" w:lineRule="auto"/>
              <w:ind w:left="0"/>
              <w:jc w:val="both"/>
              <w:rPr>
                <w:rFonts w:cs="Arial"/>
                <w:sz w:val="18"/>
                <w:szCs w:val="18"/>
              </w:rPr>
            </w:pPr>
            <w:r>
              <w:rPr>
                <w:rFonts w:cs="Arial"/>
                <w:sz w:val="18"/>
                <w:szCs w:val="18"/>
              </w:rPr>
              <w:t>4. Perintah tertulis dan menulis</w:t>
            </w:r>
          </w:p>
          <w:p w:rsidR="00FC72F4" w:rsidRDefault="00FC72F4" w:rsidP="00FC72F4">
            <w:pPr>
              <w:tabs>
                <w:tab w:val="left" w:pos="318"/>
                <w:tab w:val="left" w:pos="851"/>
                <w:tab w:val="left" w:pos="1134"/>
              </w:tabs>
              <w:spacing w:line="360" w:lineRule="auto"/>
              <w:ind w:left="0"/>
              <w:jc w:val="both"/>
              <w:rPr>
                <w:rFonts w:cs="Arial"/>
                <w:sz w:val="18"/>
                <w:szCs w:val="18"/>
              </w:rPr>
            </w:pPr>
            <w:r>
              <w:rPr>
                <w:rFonts w:cs="Arial"/>
                <w:sz w:val="18"/>
                <w:szCs w:val="18"/>
              </w:rPr>
              <w:t>5. Rekonstruksi</w:t>
            </w:r>
          </w:p>
          <w:p w:rsidR="00FC72F4" w:rsidRPr="00C26A63" w:rsidRDefault="00FC72F4" w:rsidP="00FC72F4">
            <w:pPr>
              <w:tabs>
                <w:tab w:val="left" w:pos="851"/>
                <w:tab w:val="left" w:pos="1134"/>
              </w:tabs>
              <w:spacing w:line="360" w:lineRule="auto"/>
              <w:ind w:left="0"/>
              <w:jc w:val="both"/>
              <w:rPr>
                <w:rFonts w:cs="Arial"/>
                <w:sz w:val="18"/>
                <w:szCs w:val="18"/>
              </w:rPr>
            </w:pPr>
          </w:p>
        </w:tc>
        <w:tc>
          <w:tcPr>
            <w:tcW w:w="1552" w:type="dxa"/>
          </w:tcPr>
          <w:p w:rsidR="00FC72F4" w:rsidRPr="00F9207E" w:rsidRDefault="00FC72F4" w:rsidP="00F1315D">
            <w:pPr>
              <w:pStyle w:val="ListParagraph"/>
              <w:numPr>
                <w:ilvl w:val="0"/>
                <w:numId w:val="7"/>
              </w:numPr>
              <w:tabs>
                <w:tab w:val="left" w:pos="373"/>
                <w:tab w:val="left" w:pos="1080"/>
              </w:tabs>
              <w:spacing w:after="200" w:line="276" w:lineRule="auto"/>
              <w:ind w:left="204" w:hanging="258"/>
              <w:jc w:val="both"/>
              <w:rPr>
                <w:rFonts w:cs="Arial"/>
                <w:sz w:val="18"/>
                <w:szCs w:val="18"/>
              </w:rPr>
            </w:pPr>
            <w:r w:rsidRPr="00F9207E">
              <w:rPr>
                <w:rFonts w:cs="Arial"/>
                <w:sz w:val="18"/>
                <w:szCs w:val="18"/>
              </w:rPr>
              <w:t xml:space="preserve">Normal </w:t>
            </w:r>
          </w:p>
          <w:p w:rsidR="00FC72F4" w:rsidRPr="00337A44" w:rsidRDefault="00FC72F4" w:rsidP="00F1315D">
            <w:pPr>
              <w:pStyle w:val="ListParagraph"/>
              <w:tabs>
                <w:tab w:val="left" w:pos="373"/>
                <w:tab w:val="left" w:pos="1080"/>
              </w:tabs>
              <w:spacing w:after="200" w:line="276" w:lineRule="auto"/>
              <w:ind w:left="204"/>
              <w:jc w:val="both"/>
              <w:rPr>
                <w:rFonts w:cs="Arial"/>
                <w:sz w:val="18"/>
                <w:szCs w:val="18"/>
              </w:rPr>
            </w:pPr>
            <w:r w:rsidRPr="00F9207E">
              <w:rPr>
                <w:rFonts w:cs="Arial"/>
                <w:sz w:val="18"/>
                <w:szCs w:val="18"/>
              </w:rPr>
              <w:t>24 – 3</w:t>
            </w:r>
            <w:r>
              <w:rPr>
                <w:rFonts w:cs="Arial"/>
                <w:sz w:val="18"/>
                <w:szCs w:val="18"/>
              </w:rPr>
              <w:t>0</w:t>
            </w:r>
          </w:p>
          <w:p w:rsidR="00FC72F4" w:rsidRPr="00CC3A8E" w:rsidRDefault="00FC72F4" w:rsidP="00F1315D">
            <w:pPr>
              <w:pStyle w:val="ListParagraph"/>
              <w:numPr>
                <w:ilvl w:val="0"/>
                <w:numId w:val="7"/>
              </w:numPr>
              <w:tabs>
                <w:tab w:val="left" w:pos="373"/>
              </w:tabs>
              <w:spacing w:after="200" w:line="276" w:lineRule="auto"/>
              <w:ind w:left="204" w:hanging="258"/>
              <w:jc w:val="both"/>
              <w:rPr>
                <w:rFonts w:cs="Arial"/>
                <w:sz w:val="18"/>
                <w:szCs w:val="18"/>
              </w:rPr>
            </w:pPr>
            <w:r w:rsidRPr="00CC3A8E">
              <w:rPr>
                <w:rFonts w:cs="Arial"/>
                <w:sz w:val="18"/>
                <w:szCs w:val="18"/>
              </w:rPr>
              <w:t>Mungkin Gangguan Kognitif</w:t>
            </w:r>
          </w:p>
          <w:p w:rsidR="00FC72F4" w:rsidRDefault="00FC72F4" w:rsidP="00F1315D">
            <w:pPr>
              <w:pStyle w:val="ListParagraph"/>
              <w:tabs>
                <w:tab w:val="left" w:pos="373"/>
                <w:tab w:val="left" w:pos="1080"/>
              </w:tabs>
              <w:spacing w:after="200" w:line="276" w:lineRule="auto"/>
              <w:ind w:left="204"/>
              <w:jc w:val="both"/>
              <w:rPr>
                <w:rFonts w:cs="Arial"/>
                <w:sz w:val="18"/>
                <w:szCs w:val="18"/>
              </w:rPr>
            </w:pPr>
            <w:r w:rsidRPr="00CC3A8E">
              <w:rPr>
                <w:rFonts w:cs="Arial"/>
                <w:sz w:val="18"/>
                <w:szCs w:val="18"/>
              </w:rPr>
              <w:t>17 – 23</w:t>
            </w:r>
          </w:p>
          <w:p w:rsidR="00FC72F4" w:rsidRPr="00337A44" w:rsidRDefault="00FC72F4" w:rsidP="00F1315D">
            <w:pPr>
              <w:pStyle w:val="ListParagraph"/>
              <w:spacing w:after="200" w:line="276" w:lineRule="auto"/>
              <w:ind w:left="204" w:hanging="256"/>
              <w:jc w:val="both"/>
              <w:rPr>
                <w:rFonts w:cs="Arial"/>
                <w:sz w:val="18"/>
                <w:szCs w:val="18"/>
              </w:rPr>
            </w:pPr>
            <w:r>
              <w:rPr>
                <w:rFonts w:cs="Arial"/>
                <w:sz w:val="18"/>
                <w:szCs w:val="18"/>
              </w:rPr>
              <w:t xml:space="preserve">3. </w:t>
            </w:r>
            <w:r w:rsidRPr="00337A44">
              <w:rPr>
                <w:rFonts w:cs="Arial"/>
                <w:sz w:val="18"/>
                <w:szCs w:val="18"/>
              </w:rPr>
              <w:t>Pasti ada gangguan kognitif</w:t>
            </w:r>
          </w:p>
          <w:p w:rsidR="00FC72F4" w:rsidRDefault="00FC72F4" w:rsidP="00F1315D">
            <w:pPr>
              <w:pStyle w:val="ListParagraph"/>
              <w:tabs>
                <w:tab w:val="left" w:pos="373"/>
                <w:tab w:val="left" w:pos="1080"/>
              </w:tabs>
              <w:spacing w:after="200" w:line="276" w:lineRule="auto"/>
              <w:ind w:left="231" w:hanging="283"/>
              <w:jc w:val="both"/>
              <w:rPr>
                <w:rFonts w:cs="Arial"/>
                <w:sz w:val="18"/>
                <w:szCs w:val="18"/>
              </w:rPr>
            </w:pPr>
            <w:r>
              <w:rPr>
                <w:rFonts w:cs="Arial"/>
                <w:sz w:val="18"/>
                <w:szCs w:val="18"/>
              </w:rPr>
              <w:t xml:space="preserve">     </w:t>
            </w:r>
            <w:r w:rsidRPr="00CC3A8E">
              <w:rPr>
                <w:rFonts w:cs="Arial"/>
                <w:sz w:val="18"/>
                <w:szCs w:val="18"/>
              </w:rPr>
              <w:t>0 – 16</w:t>
            </w:r>
          </w:p>
          <w:p w:rsidR="00FC72F4" w:rsidRDefault="00FC72F4" w:rsidP="00F1315D">
            <w:pPr>
              <w:pStyle w:val="ListParagraph"/>
              <w:tabs>
                <w:tab w:val="left" w:pos="373"/>
                <w:tab w:val="left" w:pos="1080"/>
              </w:tabs>
              <w:spacing w:after="200" w:line="276" w:lineRule="auto"/>
              <w:ind w:left="231" w:hanging="283"/>
              <w:jc w:val="both"/>
              <w:rPr>
                <w:rFonts w:cs="Arial"/>
                <w:sz w:val="18"/>
                <w:szCs w:val="18"/>
              </w:rPr>
            </w:pPr>
            <w:r>
              <w:rPr>
                <w:rFonts w:cs="Arial"/>
                <w:sz w:val="18"/>
                <w:szCs w:val="18"/>
              </w:rPr>
              <w:t>(Nugroho,</w:t>
            </w:r>
          </w:p>
          <w:p w:rsidR="00FC72F4" w:rsidRPr="00CC3A8E" w:rsidRDefault="00FC72F4" w:rsidP="00F1315D">
            <w:pPr>
              <w:pStyle w:val="ListParagraph"/>
              <w:tabs>
                <w:tab w:val="left" w:pos="373"/>
                <w:tab w:val="left" w:pos="1080"/>
              </w:tabs>
              <w:spacing w:after="200" w:line="276" w:lineRule="auto"/>
              <w:ind w:left="231" w:hanging="283"/>
              <w:jc w:val="both"/>
              <w:rPr>
                <w:rFonts w:cs="Arial"/>
                <w:sz w:val="18"/>
                <w:szCs w:val="18"/>
              </w:rPr>
            </w:pPr>
            <w:r>
              <w:rPr>
                <w:rFonts w:cs="Arial"/>
                <w:sz w:val="18"/>
                <w:szCs w:val="18"/>
              </w:rPr>
              <w:t>2008: 183)</w:t>
            </w:r>
          </w:p>
        </w:tc>
        <w:tc>
          <w:tcPr>
            <w:tcW w:w="1141" w:type="dxa"/>
          </w:tcPr>
          <w:p w:rsidR="00FC72F4" w:rsidRPr="00F9207E" w:rsidRDefault="00FC72F4" w:rsidP="00337A44">
            <w:pPr>
              <w:pStyle w:val="ListParagraph"/>
              <w:tabs>
                <w:tab w:val="left" w:pos="360"/>
                <w:tab w:val="left" w:pos="720"/>
                <w:tab w:val="left" w:pos="1080"/>
              </w:tabs>
              <w:spacing w:line="276" w:lineRule="auto"/>
              <w:ind w:left="0"/>
              <w:jc w:val="both"/>
              <w:rPr>
                <w:rFonts w:cs="Arial"/>
                <w:sz w:val="18"/>
                <w:szCs w:val="18"/>
              </w:rPr>
            </w:pPr>
            <w:r w:rsidRPr="00F9207E">
              <w:rPr>
                <w:rFonts w:cs="Arial"/>
                <w:sz w:val="18"/>
                <w:szCs w:val="18"/>
              </w:rPr>
              <w:t xml:space="preserve">Uji </w:t>
            </w:r>
            <w:r w:rsidRPr="00F9207E">
              <w:rPr>
                <w:rFonts w:cs="Arial"/>
                <w:i/>
                <w:sz w:val="18"/>
                <w:szCs w:val="18"/>
              </w:rPr>
              <w:t>(MMSE)</w:t>
            </w:r>
          </w:p>
          <w:p w:rsidR="00FC72F4" w:rsidRDefault="00FC72F4" w:rsidP="00337A44">
            <w:pPr>
              <w:pStyle w:val="ListParagraph"/>
              <w:tabs>
                <w:tab w:val="left" w:pos="360"/>
                <w:tab w:val="left" w:pos="720"/>
                <w:tab w:val="left" w:pos="1080"/>
              </w:tabs>
              <w:spacing w:line="276" w:lineRule="auto"/>
              <w:ind w:left="0"/>
              <w:jc w:val="both"/>
              <w:rPr>
                <w:rFonts w:cs="Arial"/>
                <w:i/>
                <w:sz w:val="18"/>
                <w:szCs w:val="18"/>
              </w:rPr>
            </w:pPr>
            <w:r>
              <w:rPr>
                <w:rFonts w:cs="Arial"/>
                <w:i/>
                <w:sz w:val="18"/>
                <w:szCs w:val="18"/>
              </w:rPr>
              <w:t>Mini Mental State Examinati</w:t>
            </w:r>
          </w:p>
          <w:p w:rsidR="00FC72F4" w:rsidRDefault="00FC72F4" w:rsidP="004B74F0">
            <w:pPr>
              <w:pStyle w:val="ListParagraph"/>
              <w:tabs>
                <w:tab w:val="left" w:pos="360"/>
                <w:tab w:val="left" w:pos="720"/>
                <w:tab w:val="left" w:pos="1080"/>
              </w:tabs>
              <w:spacing w:line="276" w:lineRule="auto"/>
              <w:ind w:left="0"/>
              <w:rPr>
                <w:rFonts w:cs="Arial"/>
                <w:sz w:val="18"/>
                <w:szCs w:val="18"/>
              </w:rPr>
            </w:pPr>
            <w:r>
              <w:rPr>
                <w:rFonts w:cs="Arial"/>
                <w:sz w:val="18"/>
                <w:szCs w:val="18"/>
              </w:rPr>
              <w:t>(Folstein,</w:t>
            </w:r>
          </w:p>
          <w:p w:rsidR="00FC72F4" w:rsidRPr="00F9207E" w:rsidRDefault="00FC72F4" w:rsidP="004B74F0">
            <w:pPr>
              <w:pStyle w:val="ListParagraph"/>
              <w:tabs>
                <w:tab w:val="left" w:pos="360"/>
                <w:tab w:val="left" w:pos="720"/>
                <w:tab w:val="left" w:pos="1080"/>
              </w:tabs>
              <w:spacing w:line="276" w:lineRule="auto"/>
              <w:ind w:left="0"/>
              <w:rPr>
                <w:rFonts w:cs="Arial"/>
                <w:sz w:val="18"/>
                <w:szCs w:val="18"/>
              </w:rPr>
            </w:pPr>
            <w:r>
              <w:rPr>
                <w:rFonts w:cs="Arial"/>
                <w:sz w:val="18"/>
                <w:szCs w:val="18"/>
              </w:rPr>
              <w:t xml:space="preserve">MS et al 1995 cit Tamher, S &amp; Noorkasini (2009: 129), </w:t>
            </w:r>
          </w:p>
        </w:tc>
        <w:tc>
          <w:tcPr>
            <w:tcW w:w="850" w:type="dxa"/>
          </w:tcPr>
          <w:p w:rsidR="00FC72F4" w:rsidRPr="00F9207E" w:rsidRDefault="00FC72F4" w:rsidP="00764717">
            <w:pPr>
              <w:pStyle w:val="ListParagraph"/>
              <w:tabs>
                <w:tab w:val="left" w:pos="360"/>
                <w:tab w:val="left" w:pos="720"/>
                <w:tab w:val="left" w:pos="1080"/>
              </w:tabs>
              <w:ind w:left="0"/>
              <w:jc w:val="both"/>
              <w:rPr>
                <w:rFonts w:cs="Arial"/>
                <w:sz w:val="18"/>
                <w:szCs w:val="18"/>
              </w:rPr>
            </w:pPr>
            <w:r w:rsidRPr="00F9207E">
              <w:rPr>
                <w:rFonts w:cs="Arial"/>
                <w:sz w:val="18"/>
                <w:szCs w:val="18"/>
              </w:rPr>
              <w:t>Ordinal</w:t>
            </w:r>
          </w:p>
        </w:tc>
      </w:tr>
    </w:tbl>
    <w:p w:rsidR="00A454B5" w:rsidRDefault="00A454B5" w:rsidP="00337A44">
      <w:pPr>
        <w:tabs>
          <w:tab w:val="left" w:pos="360"/>
          <w:tab w:val="left" w:pos="720"/>
          <w:tab w:val="left" w:pos="1080"/>
        </w:tabs>
        <w:ind w:left="0"/>
        <w:jc w:val="both"/>
        <w:rPr>
          <w:rFonts w:cs="Arial"/>
          <w:b/>
          <w:sz w:val="22"/>
        </w:rPr>
      </w:pPr>
    </w:p>
    <w:p w:rsidR="00337A44" w:rsidRDefault="00337A44" w:rsidP="00337A44">
      <w:pPr>
        <w:tabs>
          <w:tab w:val="left" w:pos="360"/>
          <w:tab w:val="left" w:pos="720"/>
          <w:tab w:val="left" w:pos="1080"/>
        </w:tabs>
        <w:ind w:left="0"/>
        <w:jc w:val="both"/>
        <w:rPr>
          <w:rFonts w:cs="Arial"/>
          <w:b/>
          <w:sz w:val="22"/>
        </w:rPr>
      </w:pPr>
      <w:r>
        <w:rPr>
          <w:rFonts w:cs="Arial"/>
          <w:b/>
          <w:sz w:val="22"/>
        </w:rPr>
        <w:t xml:space="preserve">F. </w:t>
      </w:r>
      <w:r w:rsidRPr="00F9207E">
        <w:rPr>
          <w:rFonts w:cs="Arial"/>
          <w:b/>
          <w:sz w:val="22"/>
        </w:rPr>
        <w:t xml:space="preserve">Sumber </w:t>
      </w:r>
      <w:r>
        <w:rPr>
          <w:rFonts w:cs="Arial"/>
          <w:b/>
          <w:sz w:val="22"/>
        </w:rPr>
        <w:t xml:space="preserve">Data dan Instrumen </w:t>
      </w:r>
      <w:r w:rsidRPr="00F9207E">
        <w:rPr>
          <w:rFonts w:cs="Arial"/>
          <w:b/>
          <w:sz w:val="22"/>
        </w:rPr>
        <w:t>Penelitian</w:t>
      </w:r>
    </w:p>
    <w:p w:rsidR="00337A44" w:rsidRPr="0024184B" w:rsidRDefault="00337A44" w:rsidP="00337A44">
      <w:pPr>
        <w:tabs>
          <w:tab w:val="left" w:pos="284"/>
          <w:tab w:val="left" w:pos="567"/>
          <w:tab w:val="left" w:pos="1080"/>
        </w:tabs>
        <w:ind w:left="0"/>
        <w:jc w:val="both"/>
        <w:rPr>
          <w:rFonts w:cs="Arial"/>
          <w:sz w:val="22"/>
        </w:rPr>
      </w:pPr>
      <w:r>
        <w:rPr>
          <w:rFonts w:cs="Arial"/>
          <w:b/>
          <w:sz w:val="22"/>
        </w:rPr>
        <w:tab/>
      </w:r>
      <w:r w:rsidRPr="0024184B">
        <w:rPr>
          <w:rFonts w:cs="Arial"/>
          <w:sz w:val="22"/>
        </w:rPr>
        <w:t>1. Sumber Data</w:t>
      </w:r>
    </w:p>
    <w:p w:rsidR="00337A44" w:rsidRPr="0024184B" w:rsidRDefault="00337A44" w:rsidP="00337A44">
      <w:pPr>
        <w:tabs>
          <w:tab w:val="left" w:pos="284"/>
          <w:tab w:val="left" w:pos="567"/>
        </w:tabs>
        <w:ind w:left="851" w:hanging="284"/>
        <w:jc w:val="both"/>
        <w:rPr>
          <w:rFonts w:cs="Arial"/>
          <w:sz w:val="22"/>
        </w:rPr>
      </w:pPr>
      <w:r w:rsidRPr="0024184B">
        <w:rPr>
          <w:rFonts w:cs="Arial"/>
          <w:sz w:val="22"/>
        </w:rPr>
        <w:t>a. Data Primer</w:t>
      </w:r>
    </w:p>
    <w:p w:rsidR="00337A44" w:rsidRPr="001E3031" w:rsidRDefault="00337A44" w:rsidP="00337A44">
      <w:pPr>
        <w:pStyle w:val="ListParagraph"/>
        <w:tabs>
          <w:tab w:val="left" w:pos="284"/>
          <w:tab w:val="left" w:pos="567"/>
        </w:tabs>
        <w:ind w:left="851"/>
        <w:jc w:val="both"/>
        <w:rPr>
          <w:rFonts w:cs="Arial"/>
          <w:sz w:val="22"/>
        </w:rPr>
      </w:pPr>
      <w:proofErr w:type="gramStart"/>
      <w:r w:rsidRPr="009A788E">
        <w:rPr>
          <w:rFonts w:cs="Arial"/>
          <w:sz w:val="22"/>
        </w:rPr>
        <w:t xml:space="preserve">Data primer didapatkan dengan </w:t>
      </w:r>
      <w:r>
        <w:rPr>
          <w:rFonts w:cs="Arial"/>
          <w:sz w:val="22"/>
        </w:rPr>
        <w:t>mengambil dari sumbernya langsung yang dirumuskan dengan kuesioner</w:t>
      </w:r>
      <w:r w:rsidR="00A64335">
        <w:rPr>
          <w:rFonts w:cs="Arial"/>
          <w:sz w:val="22"/>
        </w:rPr>
        <w:t xml:space="preserve"> Dukungan sosial lansia dari F. Copes </w:t>
      </w:r>
      <w:r w:rsidR="00A64335" w:rsidRPr="00826196">
        <w:rPr>
          <w:rFonts w:cs="Arial"/>
          <w:i/>
          <w:sz w:val="22"/>
        </w:rPr>
        <w:t>cit</w:t>
      </w:r>
      <w:r w:rsidR="00A64335">
        <w:rPr>
          <w:rFonts w:cs="Arial"/>
          <w:sz w:val="22"/>
        </w:rPr>
        <w:t xml:space="preserve"> Friedman (2010: 445)</w:t>
      </w:r>
      <w:r>
        <w:rPr>
          <w:rFonts w:cs="Arial"/>
          <w:sz w:val="22"/>
        </w:rPr>
        <w:t xml:space="preserve"> </w:t>
      </w:r>
      <w:r w:rsidR="00A64335">
        <w:rPr>
          <w:rFonts w:cs="Arial"/>
          <w:sz w:val="22"/>
        </w:rPr>
        <w:t xml:space="preserve">sebagai parameter </w:t>
      </w:r>
      <w:r>
        <w:rPr>
          <w:rFonts w:cs="Arial"/>
          <w:sz w:val="22"/>
        </w:rPr>
        <w:t>kemudian untuk mengukur Gangguan</w:t>
      </w:r>
      <w:r w:rsidRPr="009A788E">
        <w:rPr>
          <w:rFonts w:cs="Arial"/>
          <w:sz w:val="22"/>
        </w:rPr>
        <w:t xml:space="preserve"> kognit</w:t>
      </w:r>
      <w:r w:rsidR="00A64335">
        <w:rPr>
          <w:rFonts w:cs="Arial"/>
          <w:sz w:val="22"/>
        </w:rPr>
        <w:t>i</w:t>
      </w:r>
      <w:r w:rsidRPr="009A788E">
        <w:rPr>
          <w:rFonts w:cs="Arial"/>
          <w:sz w:val="22"/>
        </w:rPr>
        <w:t xml:space="preserve">f menggunakan uji </w:t>
      </w:r>
      <w:r w:rsidRPr="009A788E">
        <w:rPr>
          <w:rFonts w:cs="Arial"/>
          <w:i/>
          <w:sz w:val="22"/>
        </w:rPr>
        <w:t xml:space="preserve">MMSE </w:t>
      </w:r>
      <w:r w:rsidRPr="009A788E">
        <w:rPr>
          <w:rFonts w:cs="Arial"/>
          <w:sz w:val="22"/>
        </w:rPr>
        <w:t xml:space="preserve">Folstein, MS </w:t>
      </w:r>
      <w:r>
        <w:rPr>
          <w:rFonts w:cs="Arial"/>
          <w:i/>
          <w:sz w:val="22"/>
        </w:rPr>
        <w:t>et al</w:t>
      </w:r>
      <w:r w:rsidRPr="009A788E">
        <w:rPr>
          <w:rFonts w:cs="Arial"/>
          <w:i/>
          <w:sz w:val="22"/>
        </w:rPr>
        <w:t xml:space="preserve"> </w:t>
      </w:r>
      <w:r w:rsidRPr="00EA682A">
        <w:rPr>
          <w:rFonts w:cs="Arial"/>
          <w:sz w:val="22"/>
        </w:rPr>
        <w:t>1995</w:t>
      </w:r>
      <w:r w:rsidRPr="009A788E">
        <w:rPr>
          <w:rFonts w:cs="Arial"/>
          <w:sz w:val="22"/>
        </w:rPr>
        <w:t>.</w:t>
      </w:r>
      <w:proofErr w:type="gramEnd"/>
      <w:r>
        <w:rPr>
          <w:rFonts w:cs="Arial"/>
          <w:sz w:val="22"/>
        </w:rPr>
        <w:t xml:space="preserve"> </w:t>
      </w:r>
      <w:r w:rsidRPr="009A788E">
        <w:rPr>
          <w:rFonts w:cs="Arial"/>
          <w:sz w:val="22"/>
          <w:lang w:val="id-ID"/>
        </w:rPr>
        <w:t>Kemudian data primer digunakan untuk</w:t>
      </w:r>
      <w:r w:rsidRPr="009A788E">
        <w:rPr>
          <w:rFonts w:cs="Arial"/>
          <w:sz w:val="22"/>
        </w:rPr>
        <w:t xml:space="preserve"> melihat langsung apakah subjek termasuk dalam kriteria </w:t>
      </w:r>
      <w:r w:rsidR="00A64335" w:rsidRPr="00A64335">
        <w:rPr>
          <w:rFonts w:cs="Arial"/>
          <w:sz w:val="22"/>
        </w:rPr>
        <w:t xml:space="preserve">inklusi dan eksklusi </w:t>
      </w:r>
      <w:r w:rsidRPr="009A788E">
        <w:rPr>
          <w:rFonts w:cs="Arial"/>
          <w:sz w:val="22"/>
        </w:rPr>
        <w:t>dalam sampel yang diinginkan peneliti.</w:t>
      </w:r>
    </w:p>
    <w:p w:rsidR="00337A44" w:rsidRPr="0024184B" w:rsidRDefault="00337A44" w:rsidP="00337A44">
      <w:pPr>
        <w:pStyle w:val="ListParagraph"/>
        <w:numPr>
          <w:ilvl w:val="4"/>
          <w:numId w:val="2"/>
        </w:numPr>
        <w:tabs>
          <w:tab w:val="left" w:pos="284"/>
          <w:tab w:val="left" w:pos="567"/>
        </w:tabs>
        <w:ind w:left="851" w:hanging="284"/>
        <w:jc w:val="both"/>
        <w:rPr>
          <w:rFonts w:cs="Arial"/>
          <w:sz w:val="22"/>
        </w:rPr>
      </w:pPr>
      <w:r w:rsidRPr="0024184B">
        <w:rPr>
          <w:rFonts w:cs="Arial"/>
          <w:sz w:val="22"/>
        </w:rPr>
        <w:t>Data Sekunder</w:t>
      </w:r>
    </w:p>
    <w:p w:rsidR="00337A44" w:rsidRPr="003820B5" w:rsidRDefault="00337A44" w:rsidP="003820B5">
      <w:pPr>
        <w:pStyle w:val="ListParagraph"/>
        <w:ind w:left="851"/>
        <w:jc w:val="both"/>
        <w:rPr>
          <w:rFonts w:cs="Arial"/>
        </w:rPr>
      </w:pPr>
      <w:r w:rsidRPr="009A788E">
        <w:rPr>
          <w:rFonts w:cs="Arial"/>
          <w:sz w:val="22"/>
          <w:lang w:val="sv-SE"/>
        </w:rPr>
        <w:t xml:space="preserve">Data sekunder adalah data yang diperoleh peneliti secara tidak langsung yaitu dengan melihat catatan </w:t>
      </w:r>
      <w:r w:rsidRPr="009A788E">
        <w:rPr>
          <w:rFonts w:cs="Arial"/>
          <w:sz w:val="22"/>
        </w:rPr>
        <w:t xml:space="preserve">dari rekapitulasi </w:t>
      </w:r>
      <w:r w:rsidR="00551B05">
        <w:rPr>
          <w:rFonts w:cs="Arial"/>
          <w:sz w:val="22"/>
        </w:rPr>
        <w:t>data lansia yang tinggal di P</w:t>
      </w:r>
      <w:r w:rsidRPr="009A788E">
        <w:rPr>
          <w:rFonts w:cs="Arial"/>
          <w:sz w:val="22"/>
        </w:rPr>
        <w:t xml:space="preserve">anti Sosial Tresna Werdha “Budi Sejahtera” </w:t>
      </w:r>
      <w:r w:rsidR="00A454B5">
        <w:rPr>
          <w:rFonts w:cs="Arial"/>
          <w:sz w:val="22"/>
        </w:rPr>
        <w:t xml:space="preserve">Provinsi Kalimantan Selatan </w:t>
      </w:r>
      <w:r w:rsidR="000A46E3">
        <w:rPr>
          <w:rFonts w:cs="Arial"/>
          <w:sz w:val="22"/>
        </w:rPr>
        <w:t xml:space="preserve">di </w:t>
      </w:r>
      <w:r w:rsidRPr="009A788E">
        <w:rPr>
          <w:rFonts w:cs="Arial"/>
          <w:sz w:val="22"/>
        </w:rPr>
        <w:t>Banjarbaru sebagai</w:t>
      </w:r>
      <w:r w:rsidR="00551B05">
        <w:rPr>
          <w:rFonts w:cs="Arial"/>
          <w:sz w:val="22"/>
        </w:rPr>
        <w:t xml:space="preserve"> data pendukung untuk </w:t>
      </w:r>
      <w:r w:rsidR="00551B05" w:rsidRPr="00551B05">
        <w:rPr>
          <w:rFonts w:cs="Arial"/>
          <w:sz w:val="22"/>
          <w:lang w:val="sv-SE"/>
        </w:rPr>
        <w:lastRenderedPageBreak/>
        <w:t>melihat jumlah lansia yang menjadi populasi dalam penelitian yang digunakan sebagai acuan dalam studi pendahuluan dan penelitian.</w:t>
      </w:r>
      <w:r w:rsidR="00551B05" w:rsidRPr="004D542E">
        <w:rPr>
          <w:rFonts w:cs="Arial"/>
          <w:lang w:val="sv-SE"/>
        </w:rPr>
        <w:t xml:space="preserve"> </w:t>
      </w:r>
    </w:p>
    <w:p w:rsidR="00337A44" w:rsidRPr="0024184B" w:rsidRDefault="00337A44" w:rsidP="009B0572">
      <w:pPr>
        <w:tabs>
          <w:tab w:val="left" w:pos="360"/>
          <w:tab w:val="left" w:pos="567"/>
        </w:tabs>
        <w:ind w:left="567" w:hanging="283"/>
        <w:jc w:val="both"/>
        <w:rPr>
          <w:rFonts w:cs="Arial"/>
          <w:sz w:val="22"/>
        </w:rPr>
      </w:pPr>
      <w:r w:rsidRPr="0024184B">
        <w:rPr>
          <w:rFonts w:cs="Arial"/>
          <w:sz w:val="22"/>
        </w:rPr>
        <w:t xml:space="preserve">2.  </w:t>
      </w:r>
      <w:r w:rsidRPr="0024184B">
        <w:rPr>
          <w:rFonts w:cs="Arial"/>
          <w:sz w:val="22"/>
          <w:lang w:val="id-ID"/>
        </w:rPr>
        <w:t>Instrumen</w:t>
      </w:r>
      <w:r w:rsidR="00C34F9F" w:rsidRPr="0024184B">
        <w:rPr>
          <w:rFonts w:cs="Arial"/>
          <w:sz w:val="22"/>
          <w:lang w:val="id-ID"/>
        </w:rPr>
        <w:t xml:space="preserve"> </w:t>
      </w:r>
      <w:r w:rsidR="00C34F9F" w:rsidRPr="0024184B">
        <w:rPr>
          <w:rFonts w:cs="Arial"/>
          <w:sz w:val="22"/>
        </w:rPr>
        <w:t>P</w:t>
      </w:r>
      <w:r w:rsidRPr="0024184B">
        <w:rPr>
          <w:rFonts w:cs="Arial"/>
          <w:sz w:val="22"/>
          <w:lang w:val="id-ID"/>
        </w:rPr>
        <w:t>enelitian</w:t>
      </w:r>
    </w:p>
    <w:p w:rsidR="00787C88" w:rsidRDefault="00337A44" w:rsidP="00411824">
      <w:pPr>
        <w:tabs>
          <w:tab w:val="left" w:pos="1134"/>
        </w:tabs>
        <w:ind w:left="567"/>
        <w:jc w:val="both"/>
        <w:rPr>
          <w:rFonts w:cs="Arial"/>
          <w:sz w:val="22"/>
        </w:rPr>
      </w:pPr>
      <w:r>
        <w:rPr>
          <w:rFonts w:cs="Arial"/>
          <w:b/>
          <w:sz w:val="22"/>
        </w:rPr>
        <w:tab/>
      </w:r>
      <w:proofErr w:type="gramStart"/>
      <w:r>
        <w:rPr>
          <w:rFonts w:cs="Arial"/>
          <w:sz w:val="22"/>
        </w:rPr>
        <w:t xml:space="preserve">Instrumen </w:t>
      </w:r>
      <w:r w:rsidRPr="00345D34">
        <w:rPr>
          <w:rFonts w:cs="Arial"/>
          <w:sz w:val="22"/>
        </w:rPr>
        <w:t>pengumpulan data yang digunakan pene</w:t>
      </w:r>
      <w:r>
        <w:rPr>
          <w:rFonts w:cs="Arial"/>
          <w:sz w:val="22"/>
        </w:rPr>
        <w:t>l</w:t>
      </w:r>
      <w:r w:rsidRPr="00345D34">
        <w:rPr>
          <w:rFonts w:cs="Arial"/>
          <w:sz w:val="22"/>
        </w:rPr>
        <w:t>iti da</w:t>
      </w:r>
      <w:r>
        <w:rPr>
          <w:rFonts w:cs="Arial"/>
          <w:sz w:val="22"/>
        </w:rPr>
        <w:t>l</w:t>
      </w:r>
      <w:r w:rsidRPr="00345D34">
        <w:rPr>
          <w:rFonts w:cs="Arial"/>
          <w:sz w:val="22"/>
        </w:rPr>
        <w:t>am pene</w:t>
      </w:r>
      <w:r w:rsidR="00982375">
        <w:rPr>
          <w:rFonts w:cs="Arial"/>
          <w:sz w:val="22"/>
        </w:rPr>
        <w:t>l</w:t>
      </w:r>
      <w:r w:rsidRPr="00345D34">
        <w:rPr>
          <w:rFonts w:cs="Arial"/>
          <w:sz w:val="22"/>
        </w:rPr>
        <w:t xml:space="preserve">itian ini adalah </w:t>
      </w:r>
      <w:r>
        <w:rPr>
          <w:rFonts w:cs="Arial"/>
          <w:sz w:val="22"/>
        </w:rPr>
        <w:t xml:space="preserve">Kuesioner dari F. Copes </w:t>
      </w:r>
      <w:r w:rsidR="0010446A">
        <w:rPr>
          <w:rFonts w:cs="Arial"/>
          <w:sz w:val="22"/>
        </w:rPr>
        <w:t xml:space="preserve">cit Friedman (2010: 445) </w:t>
      </w:r>
      <w:r>
        <w:rPr>
          <w:rFonts w:cs="Arial"/>
          <w:sz w:val="22"/>
        </w:rPr>
        <w:t>yang dijadikan parameter pembuatan kuesioner</w:t>
      </w:r>
      <w:r w:rsidR="00A454B5">
        <w:rPr>
          <w:rFonts w:cs="Arial"/>
          <w:sz w:val="22"/>
        </w:rPr>
        <w:t>.</w:t>
      </w:r>
      <w:proofErr w:type="gramEnd"/>
      <w:r w:rsidR="00A454B5">
        <w:rPr>
          <w:rFonts w:cs="Arial"/>
          <w:sz w:val="22"/>
        </w:rPr>
        <w:t xml:space="preserve"> Kuesioner telah dilakukan uji validitas dan realibilitas di Panti Sosial Tresna Werdha “Budi </w:t>
      </w:r>
      <w:proofErr w:type="gramStart"/>
      <w:r w:rsidR="00A454B5">
        <w:rPr>
          <w:rFonts w:cs="Arial"/>
          <w:sz w:val="22"/>
        </w:rPr>
        <w:t>Sejahtera ”</w:t>
      </w:r>
      <w:proofErr w:type="gramEnd"/>
      <w:r w:rsidR="00382D49">
        <w:rPr>
          <w:rFonts w:cs="Arial"/>
          <w:sz w:val="22"/>
        </w:rPr>
        <w:t xml:space="preserve"> Provinsi </w:t>
      </w:r>
      <w:r w:rsidR="0071233B">
        <w:rPr>
          <w:rFonts w:cs="Arial"/>
          <w:sz w:val="22"/>
        </w:rPr>
        <w:t>Kalimantan Selatan di Martapura</w:t>
      </w:r>
      <w:r w:rsidR="00382D49">
        <w:rPr>
          <w:rFonts w:cs="Arial"/>
          <w:sz w:val="22"/>
        </w:rPr>
        <w:t xml:space="preserve"> dengan</w:t>
      </w:r>
      <w:r w:rsidR="0071233B">
        <w:rPr>
          <w:rFonts w:cs="Arial"/>
          <w:sz w:val="22"/>
        </w:rPr>
        <w:t xml:space="preserve"> 20 responden didapatkan: </w:t>
      </w:r>
      <w:r w:rsidR="00382D49">
        <w:rPr>
          <w:rFonts w:cs="Arial"/>
          <w:sz w:val="22"/>
        </w:rPr>
        <w:t>jumlah soal 22</w:t>
      </w:r>
      <w:r>
        <w:rPr>
          <w:rFonts w:cs="Arial"/>
          <w:sz w:val="22"/>
        </w:rPr>
        <w:t xml:space="preserve"> butir pertanyaan dengan metode pertanyaan tertutup dengan memakai skala Guttman yaitu “Ya” di beri nilai 1 dan “Tidak” diberi nilai 0 yaitu:</w:t>
      </w:r>
    </w:p>
    <w:p w:rsidR="00787C88" w:rsidRDefault="00787C88" w:rsidP="00A454B5">
      <w:pPr>
        <w:tabs>
          <w:tab w:val="left" w:pos="1134"/>
        </w:tabs>
        <w:ind w:left="567"/>
        <w:jc w:val="both"/>
        <w:rPr>
          <w:rFonts w:cs="Arial"/>
          <w:sz w:val="22"/>
        </w:rPr>
      </w:pPr>
    </w:p>
    <w:p w:rsidR="00337A44" w:rsidRPr="003703ED" w:rsidRDefault="00337A44" w:rsidP="00DE6BA6">
      <w:pPr>
        <w:tabs>
          <w:tab w:val="left" w:pos="1134"/>
        </w:tabs>
        <w:spacing w:line="276" w:lineRule="auto"/>
        <w:ind w:left="567"/>
        <w:jc w:val="center"/>
        <w:rPr>
          <w:rFonts w:cs="Arial"/>
          <w:i/>
          <w:sz w:val="18"/>
          <w:szCs w:val="18"/>
        </w:rPr>
      </w:pPr>
      <w:r w:rsidRPr="003703ED">
        <w:rPr>
          <w:rFonts w:cs="Arial"/>
          <w:i/>
          <w:sz w:val="18"/>
          <w:szCs w:val="18"/>
        </w:rPr>
        <w:t>Tabel 3.2</w:t>
      </w:r>
    </w:p>
    <w:p w:rsidR="00337A44" w:rsidRPr="003703ED" w:rsidRDefault="00C62D86" w:rsidP="002D6991">
      <w:pPr>
        <w:tabs>
          <w:tab w:val="left" w:pos="1134"/>
        </w:tabs>
        <w:spacing w:line="276" w:lineRule="auto"/>
        <w:ind w:left="567"/>
        <w:jc w:val="center"/>
        <w:rPr>
          <w:rFonts w:cs="Arial"/>
          <w:i/>
          <w:sz w:val="18"/>
          <w:szCs w:val="18"/>
        </w:rPr>
      </w:pPr>
      <w:r w:rsidRPr="003703ED">
        <w:rPr>
          <w:rFonts w:cs="Arial"/>
          <w:i/>
          <w:sz w:val="18"/>
          <w:szCs w:val="18"/>
        </w:rPr>
        <w:t xml:space="preserve">Parameter </w:t>
      </w:r>
      <w:r w:rsidR="00337A44" w:rsidRPr="003703ED">
        <w:rPr>
          <w:rFonts w:cs="Arial"/>
          <w:i/>
          <w:sz w:val="18"/>
          <w:szCs w:val="18"/>
        </w:rPr>
        <w:t>Instrumen Dukungan Sosial</w:t>
      </w:r>
    </w:p>
    <w:p w:rsidR="00382D49" w:rsidRPr="00382D49" w:rsidRDefault="00382D49" w:rsidP="00382D49">
      <w:pPr>
        <w:tabs>
          <w:tab w:val="left" w:pos="1134"/>
        </w:tabs>
        <w:spacing w:line="276" w:lineRule="auto"/>
        <w:ind w:left="0"/>
        <w:rPr>
          <w:rFonts w:cs="Arial"/>
          <w:sz w:val="22"/>
        </w:rPr>
      </w:pPr>
    </w:p>
    <w:tbl>
      <w:tblPr>
        <w:tblStyle w:val="TableGrid"/>
        <w:tblW w:w="7277" w:type="dxa"/>
        <w:tblInd w:w="675" w:type="dxa"/>
        <w:tblLook w:val="04A0" w:firstRow="1" w:lastRow="0" w:firstColumn="1" w:lastColumn="0" w:noHBand="0" w:noVBand="1"/>
      </w:tblPr>
      <w:tblGrid>
        <w:gridCol w:w="2596"/>
        <w:gridCol w:w="3330"/>
        <w:gridCol w:w="1351"/>
      </w:tblGrid>
      <w:tr w:rsidR="00337A44" w:rsidRPr="00DB7F34" w:rsidTr="00CE6A19">
        <w:trPr>
          <w:trHeight w:val="57"/>
        </w:trPr>
        <w:tc>
          <w:tcPr>
            <w:tcW w:w="2596" w:type="dxa"/>
            <w:tcBorders>
              <w:top w:val="single" w:sz="4" w:space="0" w:color="auto"/>
              <w:left w:val="nil"/>
              <w:bottom w:val="single" w:sz="4" w:space="0" w:color="auto"/>
              <w:right w:val="nil"/>
            </w:tcBorders>
            <w:vAlign w:val="center"/>
          </w:tcPr>
          <w:p w:rsidR="00337A44" w:rsidRPr="00787C88" w:rsidRDefault="00337A44" w:rsidP="002B59EE">
            <w:pPr>
              <w:tabs>
                <w:tab w:val="left" w:pos="851"/>
                <w:tab w:val="left" w:pos="1134"/>
              </w:tabs>
              <w:spacing w:line="360" w:lineRule="auto"/>
              <w:ind w:left="-108"/>
              <w:jc w:val="center"/>
              <w:rPr>
                <w:rFonts w:cs="Arial"/>
                <w:b/>
                <w:sz w:val="18"/>
                <w:szCs w:val="18"/>
              </w:rPr>
            </w:pPr>
            <w:r w:rsidRPr="00787C88">
              <w:rPr>
                <w:rFonts w:cs="Arial"/>
                <w:b/>
                <w:sz w:val="18"/>
                <w:szCs w:val="18"/>
              </w:rPr>
              <w:t>Aspek</w:t>
            </w:r>
          </w:p>
        </w:tc>
        <w:tc>
          <w:tcPr>
            <w:tcW w:w="3330" w:type="dxa"/>
            <w:tcBorders>
              <w:top w:val="single" w:sz="4" w:space="0" w:color="auto"/>
              <w:left w:val="nil"/>
              <w:bottom w:val="single" w:sz="4" w:space="0" w:color="auto"/>
              <w:right w:val="nil"/>
            </w:tcBorders>
            <w:vAlign w:val="center"/>
          </w:tcPr>
          <w:p w:rsidR="00337A44" w:rsidRPr="00787C88" w:rsidRDefault="00337A44" w:rsidP="002B59EE">
            <w:pPr>
              <w:tabs>
                <w:tab w:val="left" w:pos="851"/>
                <w:tab w:val="left" w:pos="1134"/>
              </w:tabs>
              <w:spacing w:line="360" w:lineRule="auto"/>
              <w:ind w:left="0"/>
              <w:jc w:val="center"/>
              <w:rPr>
                <w:rFonts w:cs="Arial"/>
                <w:b/>
                <w:sz w:val="18"/>
                <w:szCs w:val="18"/>
              </w:rPr>
            </w:pPr>
            <w:r w:rsidRPr="00787C88">
              <w:rPr>
                <w:rFonts w:cs="Arial"/>
                <w:b/>
                <w:sz w:val="18"/>
                <w:szCs w:val="18"/>
              </w:rPr>
              <w:t>Butiran Pertanyaan</w:t>
            </w:r>
          </w:p>
        </w:tc>
        <w:tc>
          <w:tcPr>
            <w:tcW w:w="1351" w:type="dxa"/>
            <w:tcBorders>
              <w:top w:val="single" w:sz="4" w:space="0" w:color="auto"/>
              <w:left w:val="nil"/>
              <w:bottom w:val="single" w:sz="4" w:space="0" w:color="auto"/>
              <w:right w:val="nil"/>
            </w:tcBorders>
          </w:tcPr>
          <w:p w:rsidR="00337A44" w:rsidRPr="00787C88" w:rsidRDefault="00337A44" w:rsidP="002B59EE">
            <w:pPr>
              <w:tabs>
                <w:tab w:val="left" w:pos="851"/>
                <w:tab w:val="left" w:pos="1134"/>
              </w:tabs>
              <w:spacing w:line="360" w:lineRule="auto"/>
              <w:ind w:left="0"/>
              <w:jc w:val="center"/>
              <w:rPr>
                <w:rFonts w:cs="Arial"/>
                <w:b/>
                <w:sz w:val="18"/>
                <w:szCs w:val="18"/>
              </w:rPr>
            </w:pPr>
            <w:r w:rsidRPr="00787C88">
              <w:rPr>
                <w:rFonts w:cs="Arial"/>
                <w:b/>
                <w:sz w:val="18"/>
                <w:szCs w:val="18"/>
              </w:rPr>
              <w:t>Jumlah</w:t>
            </w:r>
          </w:p>
        </w:tc>
      </w:tr>
      <w:tr w:rsidR="000F0173" w:rsidRPr="000F0173" w:rsidTr="00CE6A19">
        <w:trPr>
          <w:trHeight w:val="240"/>
        </w:trPr>
        <w:tc>
          <w:tcPr>
            <w:tcW w:w="2596" w:type="dxa"/>
            <w:tcBorders>
              <w:top w:val="single" w:sz="4" w:space="0" w:color="auto"/>
              <w:left w:val="nil"/>
              <w:bottom w:val="nil"/>
              <w:right w:val="nil"/>
            </w:tcBorders>
            <w:vAlign w:val="center"/>
          </w:tcPr>
          <w:p w:rsidR="00337A44" w:rsidRPr="00787C88" w:rsidRDefault="00337A44" w:rsidP="00CE6A19">
            <w:pPr>
              <w:tabs>
                <w:tab w:val="left" w:pos="1134"/>
              </w:tabs>
              <w:ind w:left="176"/>
              <w:rPr>
                <w:rFonts w:cs="Arial"/>
                <w:sz w:val="18"/>
                <w:szCs w:val="18"/>
              </w:rPr>
            </w:pPr>
            <w:r w:rsidRPr="00787C88">
              <w:rPr>
                <w:rFonts w:cs="Arial"/>
                <w:sz w:val="18"/>
                <w:szCs w:val="18"/>
              </w:rPr>
              <w:t>Dukungan sosial keluarga besar</w:t>
            </w:r>
          </w:p>
        </w:tc>
        <w:tc>
          <w:tcPr>
            <w:tcW w:w="3330" w:type="dxa"/>
            <w:tcBorders>
              <w:top w:val="single" w:sz="4" w:space="0" w:color="auto"/>
              <w:left w:val="nil"/>
              <w:bottom w:val="nil"/>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sz w:val="18"/>
                <w:szCs w:val="18"/>
              </w:rPr>
              <w:t>1,2,3,4,5,6,7,8,9,10,11,12,13,14,15</w:t>
            </w:r>
          </w:p>
        </w:tc>
        <w:tc>
          <w:tcPr>
            <w:tcW w:w="1351" w:type="dxa"/>
            <w:tcBorders>
              <w:top w:val="single" w:sz="4" w:space="0" w:color="auto"/>
              <w:left w:val="nil"/>
              <w:bottom w:val="nil"/>
              <w:right w:val="nil"/>
            </w:tcBorders>
            <w:vAlign w:val="center"/>
          </w:tcPr>
          <w:p w:rsidR="00337A44" w:rsidRPr="00787C88" w:rsidRDefault="002D6991" w:rsidP="00CE6A19">
            <w:pPr>
              <w:tabs>
                <w:tab w:val="left" w:pos="851"/>
                <w:tab w:val="left" w:pos="1134"/>
              </w:tabs>
              <w:ind w:left="0"/>
              <w:jc w:val="center"/>
              <w:rPr>
                <w:rFonts w:cs="Arial"/>
                <w:sz w:val="18"/>
                <w:szCs w:val="18"/>
              </w:rPr>
            </w:pPr>
            <w:r w:rsidRPr="00787C88">
              <w:rPr>
                <w:rFonts w:cs="Arial"/>
                <w:sz w:val="18"/>
                <w:szCs w:val="18"/>
              </w:rPr>
              <w:t>15</w:t>
            </w:r>
          </w:p>
        </w:tc>
      </w:tr>
      <w:tr w:rsidR="000F0173" w:rsidRPr="000F0173" w:rsidTr="00CE6A19">
        <w:trPr>
          <w:trHeight w:val="431"/>
        </w:trPr>
        <w:tc>
          <w:tcPr>
            <w:tcW w:w="2596" w:type="dxa"/>
            <w:tcBorders>
              <w:top w:val="nil"/>
              <w:left w:val="nil"/>
              <w:bottom w:val="nil"/>
              <w:right w:val="nil"/>
            </w:tcBorders>
            <w:vAlign w:val="center"/>
          </w:tcPr>
          <w:p w:rsidR="00337A44" w:rsidRPr="00787C88" w:rsidRDefault="00337A44" w:rsidP="00CE6A19">
            <w:pPr>
              <w:tabs>
                <w:tab w:val="left" w:pos="1134"/>
              </w:tabs>
              <w:ind w:left="176"/>
              <w:rPr>
                <w:rFonts w:cs="Arial"/>
                <w:sz w:val="18"/>
                <w:szCs w:val="18"/>
              </w:rPr>
            </w:pPr>
            <w:r w:rsidRPr="00787C88">
              <w:rPr>
                <w:rFonts w:cs="Arial"/>
                <w:sz w:val="18"/>
                <w:szCs w:val="18"/>
              </w:rPr>
              <w:t>Dukungan sosial dari teman</w:t>
            </w:r>
          </w:p>
        </w:tc>
        <w:tc>
          <w:tcPr>
            <w:tcW w:w="3330" w:type="dxa"/>
            <w:tcBorders>
              <w:top w:val="nil"/>
              <w:left w:val="nil"/>
              <w:bottom w:val="nil"/>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16</w:t>
            </w:r>
          </w:p>
        </w:tc>
        <w:tc>
          <w:tcPr>
            <w:tcW w:w="1351" w:type="dxa"/>
            <w:tcBorders>
              <w:top w:val="nil"/>
              <w:left w:val="nil"/>
              <w:bottom w:val="nil"/>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1</w:t>
            </w:r>
          </w:p>
        </w:tc>
      </w:tr>
      <w:tr w:rsidR="000F0173" w:rsidRPr="000F0173" w:rsidTr="00CE6A19">
        <w:trPr>
          <w:trHeight w:val="227"/>
        </w:trPr>
        <w:tc>
          <w:tcPr>
            <w:tcW w:w="2596" w:type="dxa"/>
            <w:tcBorders>
              <w:top w:val="nil"/>
              <w:left w:val="nil"/>
              <w:bottom w:val="nil"/>
              <w:right w:val="nil"/>
            </w:tcBorders>
            <w:vAlign w:val="center"/>
          </w:tcPr>
          <w:p w:rsidR="00337A44" w:rsidRPr="00787C88" w:rsidRDefault="00337A44" w:rsidP="00CE6A19">
            <w:pPr>
              <w:tabs>
                <w:tab w:val="left" w:pos="1134"/>
              </w:tabs>
              <w:ind w:left="176"/>
              <w:rPr>
                <w:rFonts w:cs="Arial"/>
                <w:sz w:val="18"/>
                <w:szCs w:val="18"/>
              </w:rPr>
            </w:pPr>
            <w:r w:rsidRPr="00787C88">
              <w:rPr>
                <w:rFonts w:cs="Arial"/>
                <w:sz w:val="18"/>
                <w:szCs w:val="18"/>
              </w:rPr>
              <w:t>Dukungan Sosial dari Tetangga</w:t>
            </w:r>
          </w:p>
        </w:tc>
        <w:tc>
          <w:tcPr>
            <w:tcW w:w="3330" w:type="dxa"/>
            <w:tcBorders>
              <w:top w:val="nil"/>
              <w:left w:val="nil"/>
              <w:bottom w:val="nil"/>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17</w:t>
            </w:r>
          </w:p>
        </w:tc>
        <w:tc>
          <w:tcPr>
            <w:tcW w:w="1351" w:type="dxa"/>
            <w:tcBorders>
              <w:top w:val="nil"/>
              <w:left w:val="nil"/>
              <w:bottom w:val="nil"/>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1</w:t>
            </w:r>
          </w:p>
        </w:tc>
      </w:tr>
      <w:tr w:rsidR="000F0173" w:rsidRPr="000F0173" w:rsidTr="00CE6A19">
        <w:trPr>
          <w:trHeight w:val="227"/>
        </w:trPr>
        <w:tc>
          <w:tcPr>
            <w:tcW w:w="2596" w:type="dxa"/>
            <w:tcBorders>
              <w:top w:val="nil"/>
              <w:left w:val="nil"/>
              <w:bottom w:val="single" w:sz="4" w:space="0" w:color="auto"/>
              <w:right w:val="nil"/>
            </w:tcBorders>
            <w:vAlign w:val="center"/>
          </w:tcPr>
          <w:p w:rsidR="00337A44" w:rsidRPr="00787C88" w:rsidRDefault="00337A44" w:rsidP="00CE6A19">
            <w:pPr>
              <w:tabs>
                <w:tab w:val="left" w:pos="1134"/>
              </w:tabs>
              <w:ind w:left="176"/>
              <w:rPr>
                <w:rFonts w:cs="Arial"/>
                <w:sz w:val="18"/>
                <w:szCs w:val="18"/>
              </w:rPr>
            </w:pPr>
            <w:r w:rsidRPr="00787C88">
              <w:rPr>
                <w:rFonts w:cs="Arial"/>
                <w:sz w:val="18"/>
                <w:szCs w:val="18"/>
              </w:rPr>
              <w:t>Dukungan Sosial dari Kelompok swa-bantu</w:t>
            </w:r>
          </w:p>
        </w:tc>
        <w:tc>
          <w:tcPr>
            <w:tcW w:w="3330" w:type="dxa"/>
            <w:tcBorders>
              <w:top w:val="nil"/>
              <w:left w:val="nil"/>
              <w:bottom w:val="single" w:sz="4" w:space="0" w:color="auto"/>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18,19,20,21,22</w:t>
            </w:r>
          </w:p>
        </w:tc>
        <w:tc>
          <w:tcPr>
            <w:tcW w:w="1351" w:type="dxa"/>
            <w:tcBorders>
              <w:top w:val="nil"/>
              <w:left w:val="nil"/>
              <w:bottom w:val="single" w:sz="4" w:space="0" w:color="auto"/>
              <w:right w:val="nil"/>
            </w:tcBorders>
            <w:vAlign w:val="center"/>
          </w:tcPr>
          <w:p w:rsidR="00337A44" w:rsidRPr="00787C88" w:rsidRDefault="00382D49" w:rsidP="00CE6A19">
            <w:pPr>
              <w:tabs>
                <w:tab w:val="left" w:pos="851"/>
                <w:tab w:val="left" w:pos="1134"/>
              </w:tabs>
              <w:ind w:left="0"/>
              <w:jc w:val="center"/>
              <w:rPr>
                <w:rFonts w:cs="Arial"/>
                <w:sz w:val="18"/>
                <w:szCs w:val="18"/>
              </w:rPr>
            </w:pPr>
            <w:r w:rsidRPr="00787C88">
              <w:rPr>
                <w:rFonts w:cs="Arial"/>
                <w:sz w:val="18"/>
                <w:szCs w:val="18"/>
              </w:rPr>
              <w:t>5</w:t>
            </w:r>
          </w:p>
        </w:tc>
      </w:tr>
      <w:tr w:rsidR="000F0173" w:rsidRPr="000F0173" w:rsidTr="00382D49">
        <w:trPr>
          <w:trHeight w:val="227"/>
        </w:trPr>
        <w:tc>
          <w:tcPr>
            <w:tcW w:w="5926" w:type="dxa"/>
            <w:gridSpan w:val="2"/>
            <w:tcBorders>
              <w:top w:val="single" w:sz="4" w:space="0" w:color="auto"/>
              <w:left w:val="nil"/>
              <w:bottom w:val="single" w:sz="4" w:space="0" w:color="auto"/>
              <w:right w:val="nil"/>
            </w:tcBorders>
            <w:vAlign w:val="center"/>
          </w:tcPr>
          <w:p w:rsidR="00337A44" w:rsidRPr="00787C88" w:rsidRDefault="00337A44" w:rsidP="002B59EE">
            <w:pPr>
              <w:tabs>
                <w:tab w:val="left" w:pos="851"/>
                <w:tab w:val="left" w:pos="1134"/>
              </w:tabs>
              <w:spacing w:line="360" w:lineRule="auto"/>
              <w:ind w:left="567"/>
              <w:jc w:val="center"/>
              <w:rPr>
                <w:rFonts w:cs="Arial"/>
                <w:sz w:val="18"/>
                <w:szCs w:val="18"/>
              </w:rPr>
            </w:pPr>
            <w:r w:rsidRPr="00787C88">
              <w:rPr>
                <w:rFonts w:cs="Arial"/>
                <w:sz w:val="18"/>
                <w:szCs w:val="18"/>
              </w:rPr>
              <w:t>TOTAL</w:t>
            </w:r>
          </w:p>
        </w:tc>
        <w:tc>
          <w:tcPr>
            <w:tcW w:w="1351" w:type="dxa"/>
            <w:tcBorders>
              <w:top w:val="single" w:sz="4" w:space="0" w:color="auto"/>
              <w:left w:val="nil"/>
              <w:bottom w:val="single" w:sz="4" w:space="0" w:color="auto"/>
              <w:right w:val="nil"/>
            </w:tcBorders>
            <w:vAlign w:val="center"/>
          </w:tcPr>
          <w:p w:rsidR="00337A44" w:rsidRPr="00787C88" w:rsidRDefault="00382D49" w:rsidP="002B59EE">
            <w:pPr>
              <w:tabs>
                <w:tab w:val="left" w:pos="851"/>
                <w:tab w:val="left" w:pos="1134"/>
              </w:tabs>
              <w:spacing w:line="360" w:lineRule="auto"/>
              <w:ind w:left="0"/>
              <w:jc w:val="center"/>
              <w:rPr>
                <w:rFonts w:cs="Arial"/>
                <w:sz w:val="18"/>
                <w:szCs w:val="18"/>
              </w:rPr>
            </w:pPr>
            <w:r w:rsidRPr="00787C88">
              <w:rPr>
                <w:rFonts w:cs="Arial"/>
                <w:sz w:val="18"/>
                <w:szCs w:val="18"/>
              </w:rPr>
              <w:t>22</w:t>
            </w:r>
          </w:p>
        </w:tc>
      </w:tr>
    </w:tbl>
    <w:p w:rsidR="00382D49" w:rsidRPr="0071233B" w:rsidRDefault="00382D49" w:rsidP="00382D49">
      <w:pPr>
        <w:tabs>
          <w:tab w:val="left" w:pos="567"/>
          <w:tab w:val="left" w:pos="851"/>
          <w:tab w:val="left" w:pos="1134"/>
        </w:tabs>
        <w:ind w:left="0"/>
        <w:jc w:val="both"/>
        <w:rPr>
          <w:rFonts w:cs="Arial"/>
          <w:sz w:val="22"/>
        </w:rPr>
      </w:pPr>
      <w:r w:rsidRPr="0071233B">
        <w:rPr>
          <w:rFonts w:cs="Arial"/>
          <w:sz w:val="22"/>
        </w:rPr>
        <w:tab/>
        <w:t xml:space="preserve">Penilaian untuk Dukungan </w:t>
      </w:r>
      <w:proofErr w:type="gramStart"/>
      <w:r w:rsidRPr="0071233B">
        <w:rPr>
          <w:rFonts w:cs="Arial"/>
          <w:sz w:val="22"/>
        </w:rPr>
        <w:t>Sosial :</w:t>
      </w:r>
      <w:proofErr w:type="gramEnd"/>
    </w:p>
    <w:p w:rsidR="00382D49" w:rsidRPr="0071233B" w:rsidRDefault="00382D49" w:rsidP="00382D49">
      <w:pPr>
        <w:pStyle w:val="ListParagraph"/>
        <w:tabs>
          <w:tab w:val="left" w:pos="0"/>
          <w:tab w:val="left" w:pos="567"/>
        </w:tabs>
        <w:ind w:left="0"/>
        <w:jc w:val="both"/>
        <w:rPr>
          <w:rFonts w:cs="Arial"/>
          <w:sz w:val="22"/>
        </w:rPr>
      </w:pPr>
      <w:r w:rsidRPr="0071233B">
        <w:rPr>
          <w:rFonts w:cs="Arial"/>
          <w:sz w:val="22"/>
        </w:rPr>
        <w:tab/>
        <w:t xml:space="preserve">1. Menentukan skor tertinggi </w:t>
      </w:r>
    </w:p>
    <w:p w:rsidR="00382D49" w:rsidRPr="0071233B" w:rsidRDefault="00382D49" w:rsidP="00382D49">
      <w:pPr>
        <w:pStyle w:val="ListParagraph"/>
        <w:tabs>
          <w:tab w:val="left" w:pos="0"/>
          <w:tab w:val="left" w:pos="567"/>
        </w:tabs>
        <w:ind w:left="0"/>
        <w:jc w:val="both"/>
        <w:rPr>
          <w:rFonts w:cs="Arial"/>
          <w:sz w:val="22"/>
        </w:rPr>
      </w:pPr>
      <w:r w:rsidRPr="0071233B">
        <w:rPr>
          <w:rFonts w:cs="Arial"/>
          <w:sz w:val="22"/>
        </w:rPr>
        <w:tab/>
        <w:t xml:space="preserve">    Jumlah Seluruh Soal x Skor jumlah tertinggi </w:t>
      </w:r>
    </w:p>
    <w:p w:rsidR="00382D49" w:rsidRPr="0071233B" w:rsidRDefault="00382D49" w:rsidP="00382D49">
      <w:pPr>
        <w:tabs>
          <w:tab w:val="left" w:pos="0"/>
          <w:tab w:val="left" w:pos="567"/>
          <w:tab w:val="left" w:pos="851"/>
        </w:tabs>
        <w:ind w:left="0"/>
        <w:jc w:val="both"/>
        <w:rPr>
          <w:rFonts w:cs="Arial"/>
          <w:sz w:val="22"/>
        </w:rPr>
      </w:pPr>
      <w:r w:rsidRPr="0071233B">
        <w:rPr>
          <w:rFonts w:cs="Arial"/>
          <w:sz w:val="22"/>
        </w:rPr>
        <w:tab/>
      </w:r>
      <w:r w:rsidRPr="0071233B">
        <w:rPr>
          <w:rFonts w:cs="Arial"/>
          <w:sz w:val="22"/>
        </w:rPr>
        <w:tab/>
        <w:t>22 x 1 = 22</w:t>
      </w:r>
    </w:p>
    <w:p w:rsidR="00382D49" w:rsidRPr="0071233B" w:rsidRDefault="00382D49" w:rsidP="00382D49">
      <w:pPr>
        <w:tabs>
          <w:tab w:val="left" w:pos="0"/>
          <w:tab w:val="left" w:pos="426"/>
          <w:tab w:val="left" w:pos="567"/>
          <w:tab w:val="left" w:pos="1134"/>
        </w:tabs>
        <w:ind w:left="0"/>
        <w:jc w:val="both"/>
        <w:rPr>
          <w:rFonts w:cs="Arial"/>
          <w:sz w:val="22"/>
        </w:rPr>
      </w:pPr>
      <w:r w:rsidRPr="0071233B">
        <w:rPr>
          <w:rFonts w:cs="Arial"/>
          <w:sz w:val="22"/>
        </w:rPr>
        <w:tab/>
      </w:r>
      <w:r w:rsidRPr="0071233B">
        <w:rPr>
          <w:rFonts w:cs="Arial"/>
          <w:sz w:val="22"/>
        </w:rPr>
        <w:tab/>
        <w:t>2. Menentukan Skor Terendah</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t>Jumlah Seluruh Soal x Skor Jawaban Terendah</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t>22 x 0 = 0</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t>3.</w:t>
      </w:r>
      <w:r w:rsidRPr="0071233B">
        <w:rPr>
          <w:rFonts w:cs="Arial"/>
          <w:sz w:val="22"/>
        </w:rPr>
        <w:tab/>
        <w:t>Menentukan Range</w:t>
      </w:r>
    </w:p>
    <w:p w:rsidR="00382D49" w:rsidRPr="0071233B" w:rsidRDefault="00382D49" w:rsidP="00382D49">
      <w:pPr>
        <w:tabs>
          <w:tab w:val="left" w:pos="0"/>
          <w:tab w:val="left" w:pos="567"/>
          <w:tab w:val="left" w:pos="851"/>
          <w:tab w:val="left" w:pos="1134"/>
        </w:tabs>
        <w:ind w:left="0"/>
        <w:jc w:val="both"/>
        <w:rPr>
          <w:rFonts w:cs="Arial"/>
          <w:sz w:val="22"/>
        </w:rPr>
      </w:pPr>
      <w:r w:rsidRPr="0071233B">
        <w:rPr>
          <w:rFonts w:cs="Arial"/>
          <w:sz w:val="22"/>
        </w:rPr>
        <w:tab/>
      </w:r>
      <w:r w:rsidRPr="0071233B">
        <w:rPr>
          <w:rFonts w:cs="Arial"/>
          <w:sz w:val="22"/>
        </w:rPr>
        <w:tab/>
        <w:t xml:space="preserve">Skor Tertinggi – Skor Terendah </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t>22 – 0 = 22</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t>4.</w:t>
      </w:r>
      <w:r w:rsidRPr="0071233B">
        <w:rPr>
          <w:rFonts w:cs="Arial"/>
          <w:sz w:val="22"/>
        </w:rPr>
        <w:tab/>
        <w:t>Menentukan kelas Interval</w:t>
      </w:r>
    </w:p>
    <w:p w:rsidR="00382D49" w:rsidRPr="0071233B" w:rsidRDefault="00382D49" w:rsidP="00382D49">
      <w:pPr>
        <w:tabs>
          <w:tab w:val="left" w:pos="0"/>
          <w:tab w:val="left" w:pos="426"/>
          <w:tab w:val="left" w:pos="567"/>
          <w:tab w:val="left" w:pos="709"/>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r>
      <w:r w:rsidRPr="0071233B">
        <w:rPr>
          <w:rFonts w:cs="Arial"/>
          <w:sz w:val="22"/>
        </w:rPr>
        <w:tab/>
      </w:r>
      <w:proofErr w:type="gramStart"/>
      <w:r w:rsidRPr="0071233B">
        <w:rPr>
          <w:rFonts w:cs="Arial"/>
          <w:sz w:val="22"/>
        </w:rPr>
        <w:t>Range :</w:t>
      </w:r>
      <w:proofErr w:type="gramEnd"/>
      <w:r w:rsidRPr="0071233B">
        <w:rPr>
          <w:rFonts w:cs="Arial"/>
          <w:sz w:val="22"/>
        </w:rPr>
        <w:t xml:space="preserve"> Jumlah kategori </w:t>
      </w:r>
    </w:p>
    <w:p w:rsidR="00382D49" w:rsidRPr="0071233B"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r>
      <w:proofErr w:type="gramStart"/>
      <w:r w:rsidRPr="0071233B">
        <w:rPr>
          <w:rFonts w:cs="Arial"/>
          <w:sz w:val="22"/>
        </w:rPr>
        <w:t>22 :</w:t>
      </w:r>
      <w:proofErr w:type="gramEnd"/>
      <w:r w:rsidRPr="0071233B">
        <w:rPr>
          <w:rFonts w:cs="Arial"/>
          <w:sz w:val="22"/>
        </w:rPr>
        <w:t xml:space="preserve"> 3 = 7,3333</w:t>
      </w:r>
    </w:p>
    <w:p w:rsidR="00382D49" w:rsidRDefault="00382D49" w:rsidP="00382D49">
      <w:pPr>
        <w:tabs>
          <w:tab w:val="left" w:pos="0"/>
          <w:tab w:val="left" w:pos="426"/>
          <w:tab w:val="left" w:pos="567"/>
          <w:tab w:val="left" w:pos="851"/>
          <w:tab w:val="left" w:pos="1134"/>
        </w:tabs>
        <w:ind w:left="0"/>
        <w:jc w:val="both"/>
        <w:rPr>
          <w:rFonts w:cs="Arial"/>
          <w:sz w:val="22"/>
        </w:rPr>
      </w:pPr>
      <w:r w:rsidRPr="0071233B">
        <w:rPr>
          <w:rFonts w:cs="Arial"/>
          <w:sz w:val="22"/>
        </w:rPr>
        <w:tab/>
      </w:r>
      <w:r w:rsidRPr="0071233B">
        <w:rPr>
          <w:rFonts w:cs="Arial"/>
          <w:sz w:val="22"/>
        </w:rPr>
        <w:tab/>
      </w:r>
      <w:r w:rsidRPr="0071233B">
        <w:rPr>
          <w:rFonts w:cs="Arial"/>
          <w:sz w:val="22"/>
        </w:rPr>
        <w:tab/>
      </w:r>
      <w:r w:rsidRPr="0071233B">
        <w:rPr>
          <w:rFonts w:cs="Arial"/>
          <w:sz w:val="22"/>
        </w:rPr>
        <w:tab/>
      </w:r>
      <w:r w:rsidRPr="0071233B">
        <w:rPr>
          <w:rFonts w:cs="Arial"/>
          <w:sz w:val="22"/>
        </w:rPr>
        <w:tab/>
        <w:t xml:space="preserve"> = 8</w:t>
      </w:r>
    </w:p>
    <w:p w:rsidR="00411824" w:rsidRPr="0071233B" w:rsidRDefault="00411824" w:rsidP="00382D49">
      <w:pPr>
        <w:tabs>
          <w:tab w:val="left" w:pos="0"/>
          <w:tab w:val="left" w:pos="426"/>
          <w:tab w:val="left" w:pos="567"/>
          <w:tab w:val="left" w:pos="851"/>
          <w:tab w:val="left" w:pos="1134"/>
        </w:tabs>
        <w:ind w:left="0"/>
        <w:jc w:val="both"/>
        <w:rPr>
          <w:rFonts w:cs="Arial"/>
          <w:sz w:val="22"/>
        </w:rPr>
      </w:pPr>
    </w:p>
    <w:p w:rsidR="00382D49" w:rsidRPr="0071233B" w:rsidRDefault="00127DCD" w:rsidP="00127DCD">
      <w:pPr>
        <w:tabs>
          <w:tab w:val="left" w:pos="0"/>
          <w:tab w:val="left" w:pos="426"/>
          <w:tab w:val="left" w:pos="567"/>
          <w:tab w:val="left" w:pos="1134"/>
        </w:tabs>
        <w:ind w:left="0"/>
        <w:jc w:val="both"/>
        <w:rPr>
          <w:rFonts w:cs="Arial"/>
          <w:sz w:val="22"/>
        </w:rPr>
      </w:pPr>
      <w:r w:rsidRPr="0071233B">
        <w:rPr>
          <w:rFonts w:cs="Arial"/>
          <w:sz w:val="22"/>
        </w:rPr>
        <w:lastRenderedPageBreak/>
        <w:tab/>
      </w:r>
      <w:r w:rsidRPr="0071233B">
        <w:rPr>
          <w:rFonts w:cs="Arial"/>
          <w:sz w:val="22"/>
        </w:rPr>
        <w:tab/>
      </w:r>
      <w:r w:rsidR="00382D49" w:rsidRPr="0071233B">
        <w:rPr>
          <w:rFonts w:cs="Arial"/>
          <w:sz w:val="22"/>
        </w:rPr>
        <w:t>5. Klasifikasi Nilai</w:t>
      </w:r>
    </w:p>
    <w:p w:rsidR="00382D49" w:rsidRPr="0071233B" w:rsidRDefault="00127DCD" w:rsidP="00127DCD">
      <w:pPr>
        <w:tabs>
          <w:tab w:val="left" w:pos="0"/>
          <w:tab w:val="left" w:pos="426"/>
          <w:tab w:val="left" w:pos="567"/>
          <w:tab w:val="left" w:pos="851"/>
          <w:tab w:val="left" w:pos="1134"/>
          <w:tab w:val="left" w:pos="2268"/>
        </w:tabs>
        <w:ind w:left="0"/>
        <w:jc w:val="both"/>
        <w:rPr>
          <w:rFonts w:cs="Arial"/>
          <w:sz w:val="22"/>
        </w:rPr>
      </w:pPr>
      <w:r w:rsidRPr="0071233B">
        <w:rPr>
          <w:rFonts w:cs="Arial"/>
          <w:sz w:val="22"/>
        </w:rPr>
        <w:tab/>
      </w:r>
      <w:r w:rsidRPr="0071233B">
        <w:rPr>
          <w:rFonts w:cs="Arial"/>
          <w:sz w:val="22"/>
        </w:rPr>
        <w:tab/>
      </w:r>
      <w:r w:rsidRPr="0071233B">
        <w:rPr>
          <w:rFonts w:cs="Arial"/>
          <w:sz w:val="22"/>
        </w:rPr>
        <w:tab/>
      </w:r>
      <w:r w:rsidR="00382D49" w:rsidRPr="0071233B">
        <w:rPr>
          <w:rFonts w:cs="Arial"/>
          <w:sz w:val="22"/>
        </w:rPr>
        <w:t>a. Baik</w:t>
      </w:r>
      <w:r w:rsidR="00382D49" w:rsidRPr="0071233B">
        <w:rPr>
          <w:rFonts w:cs="Arial"/>
          <w:sz w:val="22"/>
        </w:rPr>
        <w:tab/>
        <w:t>= 16 - 22</w:t>
      </w:r>
    </w:p>
    <w:p w:rsidR="00382D49" w:rsidRPr="0071233B" w:rsidRDefault="00127DCD" w:rsidP="00127DCD">
      <w:pPr>
        <w:tabs>
          <w:tab w:val="left" w:pos="0"/>
          <w:tab w:val="left" w:pos="426"/>
          <w:tab w:val="left" w:pos="567"/>
          <w:tab w:val="left" w:pos="851"/>
          <w:tab w:val="left" w:pos="1134"/>
          <w:tab w:val="left" w:pos="1701"/>
          <w:tab w:val="left" w:pos="1985"/>
          <w:tab w:val="left" w:pos="2268"/>
        </w:tabs>
        <w:ind w:left="0"/>
        <w:jc w:val="both"/>
        <w:rPr>
          <w:rFonts w:cs="Arial"/>
          <w:sz w:val="22"/>
        </w:rPr>
      </w:pPr>
      <w:r w:rsidRPr="0071233B">
        <w:rPr>
          <w:rFonts w:cs="Arial"/>
          <w:sz w:val="22"/>
        </w:rPr>
        <w:tab/>
      </w:r>
      <w:r w:rsidRPr="0071233B">
        <w:rPr>
          <w:rFonts w:cs="Arial"/>
          <w:sz w:val="22"/>
        </w:rPr>
        <w:tab/>
      </w:r>
      <w:r w:rsidRPr="0071233B">
        <w:rPr>
          <w:rFonts w:cs="Arial"/>
          <w:sz w:val="22"/>
        </w:rPr>
        <w:tab/>
      </w:r>
      <w:r w:rsidR="00382D49" w:rsidRPr="0071233B">
        <w:rPr>
          <w:rFonts w:cs="Arial"/>
          <w:sz w:val="22"/>
        </w:rPr>
        <w:t>b. Sedang</w:t>
      </w:r>
      <w:r w:rsidR="00382D49" w:rsidRPr="0071233B">
        <w:rPr>
          <w:rFonts w:cs="Arial"/>
          <w:sz w:val="22"/>
        </w:rPr>
        <w:tab/>
      </w:r>
      <w:r w:rsidRPr="0071233B">
        <w:rPr>
          <w:rFonts w:cs="Arial"/>
          <w:sz w:val="22"/>
        </w:rPr>
        <w:tab/>
      </w:r>
      <w:r w:rsidR="00382D49" w:rsidRPr="0071233B">
        <w:rPr>
          <w:rFonts w:cs="Arial"/>
          <w:sz w:val="22"/>
        </w:rPr>
        <w:t>=   8 - 15</w:t>
      </w:r>
    </w:p>
    <w:p w:rsidR="00F1315D" w:rsidRPr="0071233B" w:rsidRDefault="00127DCD" w:rsidP="00127DCD">
      <w:pPr>
        <w:tabs>
          <w:tab w:val="left" w:pos="0"/>
          <w:tab w:val="left" w:pos="426"/>
          <w:tab w:val="left" w:pos="851"/>
          <w:tab w:val="left" w:pos="1134"/>
          <w:tab w:val="left" w:pos="1985"/>
          <w:tab w:val="left" w:pos="2268"/>
        </w:tabs>
        <w:ind w:left="0"/>
        <w:jc w:val="both"/>
        <w:rPr>
          <w:rFonts w:cs="Arial"/>
          <w:sz w:val="22"/>
        </w:rPr>
      </w:pPr>
      <w:r w:rsidRPr="0071233B">
        <w:rPr>
          <w:rFonts w:cs="Arial"/>
          <w:sz w:val="22"/>
        </w:rPr>
        <w:tab/>
      </w:r>
      <w:r w:rsidRPr="0071233B">
        <w:rPr>
          <w:rFonts w:cs="Arial"/>
          <w:sz w:val="22"/>
        </w:rPr>
        <w:tab/>
      </w:r>
      <w:r w:rsidR="00382D49" w:rsidRPr="0071233B">
        <w:rPr>
          <w:rFonts w:cs="Arial"/>
          <w:sz w:val="22"/>
        </w:rPr>
        <w:t>c. Kurang</w:t>
      </w:r>
      <w:r w:rsidR="00382D49" w:rsidRPr="0071233B">
        <w:rPr>
          <w:rFonts w:cs="Arial"/>
          <w:sz w:val="22"/>
        </w:rPr>
        <w:tab/>
      </w:r>
      <w:r w:rsidRPr="0071233B">
        <w:rPr>
          <w:rFonts w:cs="Arial"/>
          <w:sz w:val="22"/>
        </w:rPr>
        <w:tab/>
        <w:t xml:space="preserve">=   </w:t>
      </w:r>
      <w:proofErr w:type="gramStart"/>
      <w:r w:rsidR="00382D49" w:rsidRPr="0071233B">
        <w:rPr>
          <w:rFonts w:cs="Arial"/>
          <w:sz w:val="22"/>
        </w:rPr>
        <w:t>0  -</w:t>
      </w:r>
      <w:proofErr w:type="gramEnd"/>
      <w:r w:rsidR="00382D49" w:rsidRPr="0071233B">
        <w:rPr>
          <w:rFonts w:cs="Arial"/>
          <w:sz w:val="22"/>
        </w:rPr>
        <w:t xml:space="preserve"> 7</w:t>
      </w:r>
    </w:p>
    <w:p w:rsidR="00127DCD" w:rsidRPr="00127DCD" w:rsidRDefault="00127DCD" w:rsidP="00127DCD">
      <w:pPr>
        <w:tabs>
          <w:tab w:val="left" w:pos="0"/>
          <w:tab w:val="left" w:pos="426"/>
          <w:tab w:val="left" w:pos="851"/>
          <w:tab w:val="left" w:pos="1134"/>
          <w:tab w:val="left" w:pos="1985"/>
          <w:tab w:val="left" w:pos="2268"/>
        </w:tabs>
        <w:ind w:left="0"/>
        <w:jc w:val="both"/>
        <w:rPr>
          <w:rFonts w:cs="Arial"/>
        </w:rPr>
      </w:pPr>
    </w:p>
    <w:p w:rsidR="00787C88" w:rsidRDefault="00DE6BA6" w:rsidP="002B59EE">
      <w:pPr>
        <w:tabs>
          <w:tab w:val="left" w:pos="1134"/>
        </w:tabs>
        <w:ind w:left="567" w:firstLine="567"/>
        <w:jc w:val="both"/>
        <w:rPr>
          <w:rFonts w:cs="Arial"/>
          <w:sz w:val="22"/>
        </w:rPr>
      </w:pPr>
      <w:r>
        <w:rPr>
          <w:rFonts w:cs="Arial"/>
          <w:sz w:val="22"/>
        </w:rPr>
        <w:t xml:space="preserve">Untuk Mengukur Gangguan Kognitif menggunakan </w:t>
      </w:r>
      <w:r w:rsidR="00337A44">
        <w:rPr>
          <w:rFonts w:cs="Arial"/>
          <w:sz w:val="22"/>
        </w:rPr>
        <w:t xml:space="preserve">uji </w:t>
      </w:r>
      <w:r w:rsidR="00337A44" w:rsidRPr="00345D34">
        <w:rPr>
          <w:rFonts w:cs="Arial"/>
          <w:sz w:val="22"/>
        </w:rPr>
        <w:t>yang te</w:t>
      </w:r>
      <w:r w:rsidR="00337A44">
        <w:rPr>
          <w:rFonts w:cs="Arial"/>
          <w:sz w:val="22"/>
        </w:rPr>
        <w:t>l</w:t>
      </w:r>
      <w:r w:rsidR="00337A44" w:rsidRPr="00345D34">
        <w:rPr>
          <w:rFonts w:cs="Arial"/>
          <w:sz w:val="22"/>
        </w:rPr>
        <w:t>ah baku yai</w:t>
      </w:r>
      <w:r w:rsidR="00337A44">
        <w:rPr>
          <w:rFonts w:cs="Arial"/>
          <w:sz w:val="22"/>
        </w:rPr>
        <w:t>tu menggunakan Uji MMSE dari</w:t>
      </w:r>
      <w:r w:rsidR="00337A44" w:rsidRPr="00345D34">
        <w:rPr>
          <w:rFonts w:cs="Arial"/>
          <w:sz w:val="22"/>
        </w:rPr>
        <w:t xml:space="preserve"> Folstein</w:t>
      </w:r>
      <w:r w:rsidR="00082C51">
        <w:rPr>
          <w:rFonts w:cs="Arial"/>
          <w:sz w:val="22"/>
        </w:rPr>
        <w:t xml:space="preserve">, MS. </w:t>
      </w:r>
      <w:r w:rsidR="00082C51" w:rsidRPr="00082C51">
        <w:rPr>
          <w:rFonts w:cs="Arial"/>
          <w:i/>
          <w:sz w:val="22"/>
        </w:rPr>
        <w:t xml:space="preserve">et al </w:t>
      </w:r>
      <w:r w:rsidR="00082C51">
        <w:rPr>
          <w:rFonts w:cs="Arial"/>
          <w:sz w:val="22"/>
        </w:rPr>
        <w:t>1995 cit Tamher, S &amp; Noorkasini (2009: 129)</w:t>
      </w:r>
      <w:r w:rsidR="00337A44" w:rsidRPr="00345D34">
        <w:rPr>
          <w:rFonts w:cs="Arial"/>
          <w:sz w:val="22"/>
        </w:rPr>
        <w:t xml:space="preserve"> yang terdiri dari 5 jenis pertanyaan</w:t>
      </w:r>
      <w:r w:rsidR="00337A44">
        <w:rPr>
          <w:rFonts w:cs="Arial"/>
          <w:sz w:val="22"/>
        </w:rPr>
        <w:t xml:space="preserve"> untuk mengukur Gangguan Kognitif</w:t>
      </w:r>
      <w:r w:rsidR="00337A44" w:rsidRPr="00345D34">
        <w:rPr>
          <w:rFonts w:cs="Arial"/>
          <w:sz w:val="22"/>
        </w:rPr>
        <w:t xml:space="preserve"> dengan model pert</w:t>
      </w:r>
      <w:r w:rsidR="00337A44">
        <w:rPr>
          <w:rFonts w:cs="Arial"/>
          <w:sz w:val="22"/>
        </w:rPr>
        <w:t>a</w:t>
      </w:r>
      <w:r w:rsidR="00337A44" w:rsidRPr="00345D34">
        <w:rPr>
          <w:rFonts w:cs="Arial"/>
          <w:sz w:val="22"/>
        </w:rPr>
        <w:t>nyaan te</w:t>
      </w:r>
      <w:r w:rsidR="00787C88">
        <w:rPr>
          <w:rFonts w:cs="Arial"/>
          <w:sz w:val="22"/>
        </w:rPr>
        <w:t>rtutup yang terdiri dari</w:t>
      </w:r>
      <w:r w:rsidR="00337A44">
        <w:rPr>
          <w:rFonts w:cs="Arial"/>
          <w:sz w:val="22"/>
        </w:rPr>
        <w:t>:</w:t>
      </w:r>
    </w:p>
    <w:p w:rsidR="00E1438E" w:rsidRDefault="00337A44" w:rsidP="00411824">
      <w:pPr>
        <w:tabs>
          <w:tab w:val="left" w:pos="1134"/>
        </w:tabs>
        <w:ind w:left="0"/>
        <w:jc w:val="both"/>
        <w:rPr>
          <w:rFonts w:cs="Arial"/>
          <w:sz w:val="22"/>
        </w:rPr>
      </w:pPr>
      <w:r>
        <w:rPr>
          <w:rFonts w:cs="Arial"/>
          <w:sz w:val="22"/>
        </w:rPr>
        <w:t xml:space="preserve"> </w:t>
      </w:r>
    </w:p>
    <w:p w:rsidR="00DE6BA6" w:rsidRPr="00787C88" w:rsidRDefault="00DE6BA6" w:rsidP="00DE6BA6">
      <w:pPr>
        <w:tabs>
          <w:tab w:val="left" w:pos="1134"/>
        </w:tabs>
        <w:spacing w:line="276" w:lineRule="auto"/>
        <w:ind w:left="0"/>
        <w:jc w:val="center"/>
        <w:rPr>
          <w:rFonts w:cs="Arial"/>
          <w:i/>
          <w:sz w:val="18"/>
          <w:szCs w:val="18"/>
        </w:rPr>
      </w:pPr>
      <w:r w:rsidRPr="00787C88">
        <w:rPr>
          <w:rFonts w:cs="Arial"/>
          <w:i/>
          <w:sz w:val="18"/>
          <w:szCs w:val="18"/>
        </w:rPr>
        <w:t>Tabel 3.3</w:t>
      </w:r>
    </w:p>
    <w:p w:rsidR="00DE6BA6" w:rsidRDefault="00C62D86" w:rsidP="00DE6BA6">
      <w:pPr>
        <w:tabs>
          <w:tab w:val="left" w:pos="1134"/>
        </w:tabs>
        <w:spacing w:line="276" w:lineRule="auto"/>
        <w:ind w:left="0"/>
        <w:jc w:val="center"/>
        <w:rPr>
          <w:rFonts w:cs="Arial"/>
          <w:i/>
          <w:sz w:val="18"/>
          <w:szCs w:val="18"/>
        </w:rPr>
      </w:pPr>
      <w:r w:rsidRPr="00787C88">
        <w:rPr>
          <w:rFonts w:cs="Arial"/>
          <w:i/>
          <w:sz w:val="18"/>
          <w:szCs w:val="18"/>
        </w:rPr>
        <w:t xml:space="preserve">Parameter </w:t>
      </w:r>
      <w:r w:rsidR="00DE6BA6" w:rsidRPr="00787C88">
        <w:rPr>
          <w:rFonts w:cs="Arial"/>
          <w:i/>
          <w:sz w:val="18"/>
          <w:szCs w:val="18"/>
        </w:rPr>
        <w:t>Instrument Gangguan Kognitif</w:t>
      </w:r>
    </w:p>
    <w:p w:rsidR="00787C88" w:rsidRPr="00787C88" w:rsidRDefault="00787C88" w:rsidP="00DE6BA6">
      <w:pPr>
        <w:tabs>
          <w:tab w:val="left" w:pos="1134"/>
        </w:tabs>
        <w:spacing w:line="276" w:lineRule="auto"/>
        <w:ind w:left="0"/>
        <w:jc w:val="center"/>
        <w:rPr>
          <w:rFonts w:cs="Arial"/>
          <w:i/>
          <w:sz w:val="18"/>
          <w:szCs w:val="18"/>
        </w:rPr>
      </w:pPr>
    </w:p>
    <w:tbl>
      <w:tblPr>
        <w:tblStyle w:val="TableGrid"/>
        <w:tblW w:w="0" w:type="auto"/>
        <w:tblInd w:w="1197" w:type="dxa"/>
        <w:tblLook w:val="04A0" w:firstRow="1" w:lastRow="0" w:firstColumn="1" w:lastColumn="0" w:noHBand="0" w:noVBand="1"/>
      </w:tblPr>
      <w:tblGrid>
        <w:gridCol w:w="3362"/>
        <w:gridCol w:w="2694"/>
      </w:tblGrid>
      <w:tr w:rsidR="00337A44" w:rsidTr="00411824">
        <w:tc>
          <w:tcPr>
            <w:tcW w:w="3362" w:type="dxa"/>
            <w:tcBorders>
              <w:left w:val="nil"/>
              <w:bottom w:val="single" w:sz="4" w:space="0" w:color="auto"/>
              <w:right w:val="nil"/>
            </w:tcBorders>
          </w:tcPr>
          <w:p w:rsidR="00337A44" w:rsidRPr="00C26A63" w:rsidRDefault="00337A44" w:rsidP="002B59EE">
            <w:pPr>
              <w:tabs>
                <w:tab w:val="left" w:pos="851"/>
                <w:tab w:val="left" w:pos="1134"/>
              </w:tabs>
              <w:spacing w:line="360" w:lineRule="auto"/>
              <w:ind w:left="39"/>
              <w:jc w:val="center"/>
              <w:rPr>
                <w:rFonts w:cs="Arial"/>
                <w:sz w:val="18"/>
                <w:szCs w:val="18"/>
              </w:rPr>
            </w:pPr>
            <w:r w:rsidRPr="00C26A63">
              <w:rPr>
                <w:rFonts w:cs="Arial"/>
                <w:sz w:val="18"/>
                <w:szCs w:val="18"/>
              </w:rPr>
              <w:t>Aspek</w:t>
            </w:r>
          </w:p>
        </w:tc>
        <w:tc>
          <w:tcPr>
            <w:tcW w:w="2694" w:type="dxa"/>
            <w:tcBorders>
              <w:left w:val="nil"/>
              <w:bottom w:val="single" w:sz="4" w:space="0" w:color="auto"/>
              <w:right w:val="nil"/>
            </w:tcBorders>
          </w:tcPr>
          <w:p w:rsidR="00337A44" w:rsidRPr="00C26A63" w:rsidRDefault="00337A44" w:rsidP="002B59EE">
            <w:pPr>
              <w:tabs>
                <w:tab w:val="left" w:pos="851"/>
                <w:tab w:val="left" w:pos="1134"/>
              </w:tabs>
              <w:spacing w:line="360" w:lineRule="auto"/>
              <w:ind w:left="39"/>
              <w:jc w:val="center"/>
              <w:rPr>
                <w:rFonts w:cs="Arial"/>
                <w:sz w:val="18"/>
                <w:szCs w:val="18"/>
              </w:rPr>
            </w:pPr>
            <w:r w:rsidRPr="00C26A63">
              <w:rPr>
                <w:rFonts w:cs="Arial"/>
                <w:sz w:val="18"/>
                <w:szCs w:val="18"/>
              </w:rPr>
              <w:t>Skor</w:t>
            </w:r>
          </w:p>
        </w:tc>
      </w:tr>
      <w:tr w:rsidR="00337A44" w:rsidTr="00411824">
        <w:tc>
          <w:tcPr>
            <w:tcW w:w="3362" w:type="dxa"/>
            <w:tcBorders>
              <w:top w:val="single" w:sz="4" w:space="0" w:color="auto"/>
              <w:left w:val="nil"/>
              <w:bottom w:val="nil"/>
              <w:right w:val="nil"/>
            </w:tcBorders>
          </w:tcPr>
          <w:p w:rsidR="00337A44" w:rsidRPr="00C26A63" w:rsidRDefault="00337A44" w:rsidP="002B59EE">
            <w:pPr>
              <w:tabs>
                <w:tab w:val="left" w:pos="851"/>
                <w:tab w:val="left" w:pos="1134"/>
              </w:tabs>
              <w:spacing w:line="360" w:lineRule="auto"/>
              <w:ind w:left="567"/>
              <w:jc w:val="both"/>
              <w:rPr>
                <w:rFonts w:cs="Arial"/>
                <w:sz w:val="18"/>
                <w:szCs w:val="18"/>
              </w:rPr>
            </w:pPr>
            <w:r w:rsidRPr="00C26A63">
              <w:rPr>
                <w:rFonts w:cs="Arial"/>
                <w:sz w:val="18"/>
                <w:szCs w:val="18"/>
              </w:rPr>
              <w:t>Orientasi</w:t>
            </w:r>
          </w:p>
        </w:tc>
        <w:tc>
          <w:tcPr>
            <w:tcW w:w="2694" w:type="dxa"/>
            <w:tcBorders>
              <w:top w:val="single" w:sz="4" w:space="0" w:color="auto"/>
              <w:left w:val="nil"/>
              <w:bottom w:val="nil"/>
              <w:right w:val="nil"/>
            </w:tcBorders>
          </w:tcPr>
          <w:p w:rsidR="00337A44" w:rsidRPr="00C26A63" w:rsidRDefault="00337A44" w:rsidP="00267CAB">
            <w:pPr>
              <w:spacing w:line="360" w:lineRule="auto"/>
              <w:ind w:left="0"/>
              <w:jc w:val="center"/>
              <w:rPr>
                <w:rFonts w:cs="Arial"/>
                <w:sz w:val="18"/>
                <w:szCs w:val="18"/>
              </w:rPr>
            </w:pPr>
            <w:r w:rsidRPr="00C26A63">
              <w:rPr>
                <w:rFonts w:cs="Arial"/>
                <w:sz w:val="18"/>
                <w:szCs w:val="18"/>
              </w:rPr>
              <w:t>10</w:t>
            </w:r>
          </w:p>
        </w:tc>
      </w:tr>
      <w:tr w:rsidR="00337A44" w:rsidTr="00411824">
        <w:tc>
          <w:tcPr>
            <w:tcW w:w="3362" w:type="dxa"/>
            <w:tcBorders>
              <w:top w:val="nil"/>
              <w:left w:val="nil"/>
              <w:bottom w:val="nil"/>
              <w:right w:val="nil"/>
            </w:tcBorders>
          </w:tcPr>
          <w:p w:rsidR="00337A44" w:rsidRPr="00C26A63" w:rsidRDefault="00337A44" w:rsidP="002B59EE">
            <w:pPr>
              <w:tabs>
                <w:tab w:val="left" w:pos="851"/>
                <w:tab w:val="left" w:pos="1134"/>
              </w:tabs>
              <w:spacing w:line="360" w:lineRule="auto"/>
              <w:ind w:left="567"/>
              <w:jc w:val="both"/>
              <w:rPr>
                <w:rFonts w:cs="Arial"/>
                <w:sz w:val="18"/>
                <w:szCs w:val="18"/>
              </w:rPr>
            </w:pPr>
            <w:r w:rsidRPr="00C26A63">
              <w:rPr>
                <w:rFonts w:cs="Arial"/>
                <w:sz w:val="18"/>
                <w:szCs w:val="18"/>
              </w:rPr>
              <w:t>Registrasi</w:t>
            </w:r>
          </w:p>
        </w:tc>
        <w:tc>
          <w:tcPr>
            <w:tcW w:w="2694" w:type="dxa"/>
            <w:tcBorders>
              <w:top w:val="nil"/>
              <w:left w:val="nil"/>
              <w:bottom w:val="nil"/>
              <w:right w:val="nil"/>
            </w:tcBorders>
          </w:tcPr>
          <w:p w:rsidR="00337A44" w:rsidRPr="00C26A63" w:rsidRDefault="00337A44" w:rsidP="00267CAB">
            <w:pPr>
              <w:spacing w:line="360" w:lineRule="auto"/>
              <w:ind w:left="0"/>
              <w:jc w:val="center"/>
              <w:rPr>
                <w:rFonts w:cs="Arial"/>
                <w:sz w:val="18"/>
                <w:szCs w:val="18"/>
              </w:rPr>
            </w:pPr>
            <w:r w:rsidRPr="00C26A63">
              <w:rPr>
                <w:rFonts w:cs="Arial"/>
                <w:sz w:val="18"/>
                <w:szCs w:val="18"/>
              </w:rPr>
              <w:t>8</w:t>
            </w:r>
          </w:p>
        </w:tc>
      </w:tr>
      <w:tr w:rsidR="00337A44" w:rsidTr="00411824">
        <w:tc>
          <w:tcPr>
            <w:tcW w:w="3362" w:type="dxa"/>
            <w:tcBorders>
              <w:top w:val="nil"/>
              <w:left w:val="nil"/>
              <w:bottom w:val="nil"/>
              <w:right w:val="nil"/>
            </w:tcBorders>
          </w:tcPr>
          <w:p w:rsidR="00337A44" w:rsidRPr="00C26A63" w:rsidRDefault="00337A44" w:rsidP="002B59EE">
            <w:pPr>
              <w:tabs>
                <w:tab w:val="left" w:pos="851"/>
                <w:tab w:val="left" w:pos="1134"/>
              </w:tabs>
              <w:spacing w:line="360" w:lineRule="auto"/>
              <w:ind w:left="567"/>
              <w:jc w:val="both"/>
              <w:rPr>
                <w:rFonts w:cs="Arial"/>
                <w:sz w:val="18"/>
                <w:szCs w:val="18"/>
              </w:rPr>
            </w:pPr>
            <w:r w:rsidRPr="00C26A63">
              <w:rPr>
                <w:rFonts w:cs="Arial"/>
                <w:sz w:val="18"/>
                <w:szCs w:val="18"/>
              </w:rPr>
              <w:t>Recall</w:t>
            </w:r>
          </w:p>
        </w:tc>
        <w:tc>
          <w:tcPr>
            <w:tcW w:w="2694" w:type="dxa"/>
            <w:tcBorders>
              <w:top w:val="nil"/>
              <w:left w:val="nil"/>
              <w:bottom w:val="nil"/>
              <w:right w:val="nil"/>
            </w:tcBorders>
          </w:tcPr>
          <w:p w:rsidR="00337A44" w:rsidRPr="00C26A63" w:rsidRDefault="00337A44" w:rsidP="00267CAB">
            <w:pPr>
              <w:spacing w:line="360" w:lineRule="auto"/>
              <w:ind w:left="0"/>
              <w:jc w:val="center"/>
              <w:rPr>
                <w:rFonts w:cs="Arial"/>
                <w:sz w:val="18"/>
                <w:szCs w:val="18"/>
              </w:rPr>
            </w:pPr>
            <w:r w:rsidRPr="00C26A63">
              <w:rPr>
                <w:rFonts w:cs="Arial"/>
                <w:sz w:val="18"/>
                <w:szCs w:val="18"/>
              </w:rPr>
              <w:t>9</w:t>
            </w:r>
          </w:p>
        </w:tc>
      </w:tr>
      <w:tr w:rsidR="00337A44" w:rsidTr="00411824">
        <w:tc>
          <w:tcPr>
            <w:tcW w:w="3362" w:type="dxa"/>
            <w:tcBorders>
              <w:top w:val="nil"/>
              <w:left w:val="nil"/>
              <w:bottom w:val="nil"/>
              <w:right w:val="nil"/>
            </w:tcBorders>
          </w:tcPr>
          <w:p w:rsidR="00337A44" w:rsidRPr="00C26A63" w:rsidRDefault="00337A44" w:rsidP="002B59EE">
            <w:pPr>
              <w:tabs>
                <w:tab w:val="left" w:pos="851"/>
                <w:tab w:val="left" w:pos="1134"/>
              </w:tabs>
              <w:spacing w:line="360" w:lineRule="auto"/>
              <w:ind w:left="567"/>
              <w:jc w:val="both"/>
              <w:rPr>
                <w:rFonts w:cs="Arial"/>
                <w:sz w:val="18"/>
                <w:szCs w:val="18"/>
              </w:rPr>
            </w:pPr>
            <w:r w:rsidRPr="00C26A63">
              <w:rPr>
                <w:sz w:val="18"/>
                <w:szCs w:val="18"/>
              </w:rPr>
              <w:t>Perintah tertulis dan menulis</w:t>
            </w:r>
          </w:p>
        </w:tc>
        <w:tc>
          <w:tcPr>
            <w:tcW w:w="2694" w:type="dxa"/>
            <w:tcBorders>
              <w:top w:val="nil"/>
              <w:left w:val="nil"/>
              <w:bottom w:val="nil"/>
              <w:right w:val="nil"/>
            </w:tcBorders>
          </w:tcPr>
          <w:p w:rsidR="00337A44" w:rsidRPr="00C26A63" w:rsidRDefault="00337A44" w:rsidP="00267CAB">
            <w:pPr>
              <w:spacing w:line="360" w:lineRule="auto"/>
              <w:ind w:left="0"/>
              <w:jc w:val="center"/>
              <w:rPr>
                <w:rFonts w:cs="Arial"/>
                <w:sz w:val="18"/>
                <w:szCs w:val="18"/>
              </w:rPr>
            </w:pPr>
            <w:r w:rsidRPr="00C26A63">
              <w:rPr>
                <w:rFonts w:cs="Arial"/>
                <w:sz w:val="18"/>
                <w:szCs w:val="18"/>
              </w:rPr>
              <w:t>2</w:t>
            </w:r>
          </w:p>
        </w:tc>
      </w:tr>
      <w:tr w:rsidR="00337A44" w:rsidTr="00411824">
        <w:tc>
          <w:tcPr>
            <w:tcW w:w="3362" w:type="dxa"/>
            <w:tcBorders>
              <w:top w:val="nil"/>
              <w:left w:val="nil"/>
              <w:bottom w:val="single" w:sz="4" w:space="0" w:color="auto"/>
              <w:right w:val="nil"/>
            </w:tcBorders>
          </w:tcPr>
          <w:p w:rsidR="00337A44" w:rsidRPr="00C26A63" w:rsidRDefault="00337A44" w:rsidP="002B59EE">
            <w:pPr>
              <w:tabs>
                <w:tab w:val="left" w:pos="851"/>
                <w:tab w:val="left" w:pos="1134"/>
              </w:tabs>
              <w:spacing w:line="360" w:lineRule="auto"/>
              <w:ind w:left="567"/>
              <w:jc w:val="both"/>
              <w:rPr>
                <w:sz w:val="18"/>
                <w:szCs w:val="18"/>
              </w:rPr>
            </w:pPr>
            <w:r w:rsidRPr="00C26A63">
              <w:rPr>
                <w:sz w:val="18"/>
                <w:szCs w:val="18"/>
              </w:rPr>
              <w:t>Rekonstruksi</w:t>
            </w:r>
          </w:p>
        </w:tc>
        <w:tc>
          <w:tcPr>
            <w:tcW w:w="2694" w:type="dxa"/>
            <w:tcBorders>
              <w:top w:val="nil"/>
              <w:left w:val="nil"/>
              <w:bottom w:val="single" w:sz="4" w:space="0" w:color="auto"/>
              <w:right w:val="nil"/>
            </w:tcBorders>
          </w:tcPr>
          <w:p w:rsidR="00337A44" w:rsidRPr="00C26A63" w:rsidRDefault="00337A44" w:rsidP="00267CAB">
            <w:pPr>
              <w:spacing w:line="360" w:lineRule="auto"/>
              <w:ind w:left="0"/>
              <w:jc w:val="center"/>
              <w:rPr>
                <w:rFonts w:cs="Arial"/>
                <w:sz w:val="18"/>
                <w:szCs w:val="18"/>
              </w:rPr>
            </w:pPr>
            <w:r w:rsidRPr="00C26A63">
              <w:rPr>
                <w:rFonts w:cs="Arial"/>
                <w:sz w:val="18"/>
                <w:szCs w:val="18"/>
              </w:rPr>
              <w:t>1</w:t>
            </w:r>
          </w:p>
        </w:tc>
      </w:tr>
      <w:tr w:rsidR="00337A44" w:rsidTr="00411824">
        <w:tc>
          <w:tcPr>
            <w:tcW w:w="3362" w:type="dxa"/>
            <w:tcBorders>
              <w:top w:val="single" w:sz="4" w:space="0" w:color="auto"/>
              <w:left w:val="nil"/>
              <w:bottom w:val="single" w:sz="4" w:space="0" w:color="auto"/>
              <w:right w:val="nil"/>
            </w:tcBorders>
            <w:vAlign w:val="center"/>
          </w:tcPr>
          <w:p w:rsidR="00337A44" w:rsidRPr="00C26A63" w:rsidRDefault="00337A44" w:rsidP="00267CAB">
            <w:pPr>
              <w:spacing w:line="360" w:lineRule="auto"/>
              <w:ind w:left="39"/>
              <w:jc w:val="center"/>
              <w:rPr>
                <w:rFonts w:cs="Arial"/>
                <w:b/>
                <w:sz w:val="18"/>
                <w:szCs w:val="18"/>
              </w:rPr>
            </w:pPr>
            <w:r w:rsidRPr="00C26A63">
              <w:rPr>
                <w:rFonts w:cs="Arial"/>
                <w:b/>
                <w:sz w:val="18"/>
                <w:szCs w:val="18"/>
              </w:rPr>
              <w:t>Total</w:t>
            </w:r>
          </w:p>
        </w:tc>
        <w:tc>
          <w:tcPr>
            <w:tcW w:w="2694" w:type="dxa"/>
            <w:tcBorders>
              <w:top w:val="single" w:sz="4" w:space="0" w:color="auto"/>
              <w:left w:val="nil"/>
              <w:bottom w:val="single" w:sz="4" w:space="0" w:color="auto"/>
              <w:right w:val="nil"/>
            </w:tcBorders>
            <w:vAlign w:val="center"/>
          </w:tcPr>
          <w:p w:rsidR="00337A44" w:rsidRPr="00C26A63" w:rsidRDefault="00337A44" w:rsidP="00267CAB">
            <w:pPr>
              <w:spacing w:line="360" w:lineRule="auto"/>
              <w:ind w:left="0"/>
              <w:jc w:val="center"/>
              <w:rPr>
                <w:rFonts w:cs="Arial"/>
                <w:b/>
                <w:sz w:val="18"/>
                <w:szCs w:val="18"/>
              </w:rPr>
            </w:pPr>
            <w:r w:rsidRPr="00C26A63">
              <w:rPr>
                <w:rFonts w:cs="Arial"/>
                <w:b/>
                <w:sz w:val="18"/>
                <w:szCs w:val="18"/>
              </w:rPr>
              <w:t>30</w:t>
            </w:r>
          </w:p>
        </w:tc>
      </w:tr>
    </w:tbl>
    <w:p w:rsidR="00DE6BA6" w:rsidRDefault="00DE6BA6" w:rsidP="00337A44">
      <w:pPr>
        <w:tabs>
          <w:tab w:val="left" w:pos="426"/>
          <w:tab w:val="left" w:pos="1134"/>
        </w:tabs>
        <w:ind w:left="567"/>
        <w:jc w:val="both"/>
        <w:rPr>
          <w:rFonts w:cs="Arial"/>
          <w:sz w:val="22"/>
        </w:rPr>
      </w:pPr>
    </w:p>
    <w:p w:rsidR="00337A44" w:rsidRPr="00C26A63" w:rsidRDefault="00337A44" w:rsidP="00337A44">
      <w:pPr>
        <w:tabs>
          <w:tab w:val="left" w:pos="426"/>
          <w:tab w:val="left" w:pos="1134"/>
        </w:tabs>
        <w:ind w:left="567"/>
        <w:jc w:val="both"/>
        <w:rPr>
          <w:rFonts w:cs="Arial"/>
          <w:sz w:val="22"/>
        </w:rPr>
      </w:pPr>
      <w:r w:rsidRPr="00C26A63">
        <w:rPr>
          <w:rFonts w:cs="Arial"/>
          <w:sz w:val="22"/>
        </w:rPr>
        <w:t>Dengak klasifikasi skor nilai:</w:t>
      </w:r>
    </w:p>
    <w:p w:rsidR="00337A44" w:rsidRPr="00C26A63" w:rsidRDefault="00337A44" w:rsidP="00337A44">
      <w:pPr>
        <w:tabs>
          <w:tab w:val="left" w:pos="426"/>
          <w:tab w:val="left" w:pos="1134"/>
        </w:tabs>
        <w:ind w:left="567"/>
        <w:rPr>
          <w:sz w:val="22"/>
        </w:rPr>
      </w:pPr>
      <w:r w:rsidRPr="00C26A63">
        <w:rPr>
          <w:sz w:val="22"/>
        </w:rPr>
        <w:t>Nilai 24-30</w:t>
      </w:r>
      <w:r w:rsidRPr="00C26A63">
        <w:rPr>
          <w:sz w:val="22"/>
        </w:rPr>
        <w:tab/>
        <w:t>= Normal</w:t>
      </w:r>
    </w:p>
    <w:p w:rsidR="00337A44" w:rsidRPr="00C26A63" w:rsidRDefault="00337A44" w:rsidP="00337A44">
      <w:pPr>
        <w:tabs>
          <w:tab w:val="left" w:pos="426"/>
          <w:tab w:val="left" w:pos="1134"/>
        </w:tabs>
        <w:ind w:left="567"/>
        <w:rPr>
          <w:sz w:val="22"/>
        </w:rPr>
      </w:pPr>
      <w:r w:rsidRPr="00C26A63">
        <w:rPr>
          <w:sz w:val="22"/>
        </w:rPr>
        <w:t>Nilai 17-23</w:t>
      </w:r>
      <w:r w:rsidRPr="00C26A63">
        <w:rPr>
          <w:sz w:val="22"/>
        </w:rPr>
        <w:tab/>
        <w:t>= mungkin gangguan Kognitif</w:t>
      </w:r>
    </w:p>
    <w:p w:rsidR="002D6991" w:rsidRDefault="00337A44" w:rsidP="00632AB2">
      <w:pPr>
        <w:tabs>
          <w:tab w:val="left" w:pos="426"/>
          <w:tab w:val="left" w:pos="1134"/>
        </w:tabs>
        <w:ind w:left="567"/>
        <w:rPr>
          <w:sz w:val="22"/>
        </w:rPr>
      </w:pPr>
      <w:r>
        <w:rPr>
          <w:sz w:val="22"/>
        </w:rPr>
        <w:t>Nilai 0-16</w:t>
      </w:r>
      <w:r>
        <w:rPr>
          <w:sz w:val="22"/>
        </w:rPr>
        <w:tab/>
      </w:r>
      <w:r w:rsidRPr="00C26A63">
        <w:rPr>
          <w:sz w:val="22"/>
        </w:rPr>
        <w:t>= pasti ada gangguan Kognitif</w:t>
      </w:r>
    </w:p>
    <w:p w:rsidR="00127DCD" w:rsidRPr="00632AB2" w:rsidRDefault="00127DCD" w:rsidP="00632AB2">
      <w:pPr>
        <w:tabs>
          <w:tab w:val="left" w:pos="426"/>
          <w:tab w:val="left" w:pos="1134"/>
        </w:tabs>
        <w:ind w:left="567"/>
        <w:rPr>
          <w:sz w:val="22"/>
        </w:rPr>
      </w:pPr>
    </w:p>
    <w:p w:rsidR="00337A44" w:rsidRPr="009A788E" w:rsidRDefault="00337A44" w:rsidP="00337A44">
      <w:pPr>
        <w:tabs>
          <w:tab w:val="left" w:pos="360"/>
          <w:tab w:val="left" w:pos="720"/>
          <w:tab w:val="left" w:pos="1080"/>
        </w:tabs>
        <w:ind w:left="0"/>
        <w:jc w:val="both"/>
        <w:rPr>
          <w:rFonts w:cs="Arial"/>
          <w:b/>
          <w:sz w:val="22"/>
        </w:rPr>
      </w:pPr>
      <w:r>
        <w:rPr>
          <w:rFonts w:cs="Arial"/>
          <w:b/>
          <w:sz w:val="22"/>
        </w:rPr>
        <w:t xml:space="preserve">G. </w:t>
      </w:r>
      <w:r>
        <w:rPr>
          <w:rFonts w:cs="Arial"/>
          <w:b/>
          <w:sz w:val="22"/>
        </w:rPr>
        <w:tab/>
        <w:t xml:space="preserve">Uji </w:t>
      </w:r>
      <w:r w:rsidRPr="009A788E">
        <w:rPr>
          <w:rFonts w:cs="Arial"/>
          <w:b/>
          <w:sz w:val="22"/>
        </w:rPr>
        <w:t xml:space="preserve">Validasi dan </w:t>
      </w:r>
      <w:r w:rsidR="0052540A">
        <w:rPr>
          <w:rFonts w:cs="Arial"/>
          <w:b/>
          <w:sz w:val="22"/>
        </w:rPr>
        <w:t>Reali</w:t>
      </w:r>
      <w:r w:rsidRPr="009A788E">
        <w:rPr>
          <w:rFonts w:cs="Arial"/>
          <w:b/>
          <w:sz w:val="22"/>
        </w:rPr>
        <w:t>bilitas</w:t>
      </w:r>
    </w:p>
    <w:p w:rsidR="00337A44" w:rsidRPr="0024184B" w:rsidRDefault="00337A44" w:rsidP="00337A44">
      <w:pPr>
        <w:tabs>
          <w:tab w:val="left" w:pos="360"/>
          <w:tab w:val="left" w:pos="720"/>
          <w:tab w:val="left" w:pos="1080"/>
        </w:tabs>
        <w:ind w:left="0"/>
        <w:jc w:val="both"/>
        <w:rPr>
          <w:rFonts w:cs="Arial"/>
          <w:sz w:val="22"/>
        </w:rPr>
      </w:pPr>
      <w:r w:rsidRPr="0024184B">
        <w:rPr>
          <w:rFonts w:cs="Arial"/>
          <w:sz w:val="22"/>
        </w:rPr>
        <w:tab/>
        <w:t xml:space="preserve">1. </w:t>
      </w:r>
      <w:r w:rsidRPr="0024184B">
        <w:rPr>
          <w:rFonts w:cs="Arial"/>
          <w:sz w:val="22"/>
        </w:rPr>
        <w:tab/>
        <w:t>Uji Validitas</w:t>
      </w:r>
    </w:p>
    <w:p w:rsidR="00337A44" w:rsidRDefault="00337A44" w:rsidP="00337A44">
      <w:pPr>
        <w:tabs>
          <w:tab w:val="left" w:pos="360"/>
          <w:tab w:val="left" w:pos="720"/>
          <w:tab w:val="left" w:pos="1260"/>
        </w:tabs>
        <w:ind w:left="720" w:firstLine="556"/>
        <w:jc w:val="both"/>
        <w:rPr>
          <w:rFonts w:cs="Arial"/>
          <w:sz w:val="22"/>
        </w:rPr>
      </w:pPr>
      <w:proofErr w:type="gramStart"/>
      <w:r>
        <w:rPr>
          <w:rFonts w:cs="Arial"/>
          <w:sz w:val="22"/>
        </w:rPr>
        <w:t>Validitas berasal dari kata validity yang berarti ketepatan dan kecermatan, secara sederhana yang dimaksud valid adalah sahih.</w:t>
      </w:r>
      <w:proofErr w:type="gramEnd"/>
      <w:r>
        <w:rPr>
          <w:rFonts w:cs="Arial"/>
          <w:sz w:val="22"/>
        </w:rPr>
        <w:t xml:space="preserve"> (Machfoedz, 2010: 82).</w:t>
      </w:r>
    </w:p>
    <w:p w:rsidR="00411824" w:rsidRDefault="00826196" w:rsidP="00764717">
      <w:pPr>
        <w:tabs>
          <w:tab w:val="left" w:pos="360"/>
          <w:tab w:val="left" w:pos="720"/>
          <w:tab w:val="left" w:pos="1260"/>
        </w:tabs>
        <w:ind w:left="720" w:firstLine="540"/>
        <w:jc w:val="both"/>
        <w:rPr>
          <w:rFonts w:cs="Arial"/>
          <w:sz w:val="22"/>
        </w:rPr>
      </w:pPr>
      <w:proofErr w:type="gramStart"/>
      <w:r>
        <w:rPr>
          <w:rFonts w:cs="Arial"/>
          <w:sz w:val="22"/>
        </w:rPr>
        <w:t>Hidayat</w:t>
      </w:r>
      <w:r w:rsidR="00337A44">
        <w:rPr>
          <w:rFonts w:cs="Arial"/>
          <w:sz w:val="22"/>
        </w:rPr>
        <w:t xml:space="preserve"> (2007: 93) Alat ukur atau instrumen penelitian yang dapat diterima sesuai standar adalah alat ukur yang telah melalui uji validitas dan realibilitas data.</w:t>
      </w:r>
      <w:proofErr w:type="gramEnd"/>
      <w:r w:rsidR="00337A44">
        <w:rPr>
          <w:rFonts w:cs="Arial"/>
          <w:sz w:val="22"/>
        </w:rPr>
        <w:t xml:space="preserve"> Uji tersebut dapat menggunakan rumus Pearson Product Moment yaitu sebagai </w:t>
      </w:r>
      <w:proofErr w:type="gramStart"/>
      <w:r w:rsidR="00337A44">
        <w:rPr>
          <w:rFonts w:cs="Arial"/>
          <w:sz w:val="22"/>
        </w:rPr>
        <w:t>berikut :</w:t>
      </w:r>
      <w:proofErr w:type="gramEnd"/>
    </w:p>
    <w:p w:rsidR="00DE6BA6" w:rsidRDefault="00337A44" w:rsidP="00411824">
      <w:pPr>
        <w:tabs>
          <w:tab w:val="left" w:pos="360"/>
          <w:tab w:val="left" w:pos="720"/>
          <w:tab w:val="left" w:pos="1260"/>
        </w:tabs>
        <w:jc w:val="both"/>
        <w:rPr>
          <w:rFonts w:cs="Arial"/>
          <w:sz w:val="22"/>
        </w:rPr>
      </w:pPr>
      <w:r>
        <w:rPr>
          <w:rFonts w:cs="Arial"/>
          <w:sz w:val="22"/>
        </w:rPr>
        <w:tab/>
      </w:r>
    </w:p>
    <w:p w:rsidR="00A24508" w:rsidRDefault="00337A44" w:rsidP="00A24508">
      <w:pPr>
        <w:tabs>
          <w:tab w:val="left" w:pos="360"/>
        </w:tabs>
        <w:ind w:left="720"/>
        <w:jc w:val="both"/>
        <w:rPr>
          <w:rFonts w:eastAsiaTheme="minorEastAsia" w:cs="Arial"/>
          <w:sz w:val="22"/>
        </w:rPr>
      </w:pPr>
      <w:r>
        <w:rPr>
          <w:rFonts w:cs="Arial"/>
          <w:sz w:val="22"/>
        </w:rPr>
        <w:lastRenderedPageBreak/>
        <w:t xml:space="preserve">Rumus </w:t>
      </w:r>
      <w:r w:rsidRPr="0045461C">
        <w:rPr>
          <w:rFonts w:cs="Arial"/>
          <w:i/>
          <w:sz w:val="22"/>
        </w:rPr>
        <w:t xml:space="preserve">Perason Product </w:t>
      </w:r>
      <w:proofErr w:type="gramStart"/>
      <w:r w:rsidRPr="0045461C">
        <w:rPr>
          <w:rFonts w:cs="Arial"/>
          <w:i/>
          <w:sz w:val="22"/>
        </w:rPr>
        <w:t>Moment</w:t>
      </w:r>
      <w:r>
        <w:rPr>
          <w:rFonts w:cs="Arial"/>
          <w:sz w:val="22"/>
        </w:rPr>
        <w:t xml:space="preserve"> :</w:t>
      </w:r>
      <w:proofErr w:type="gramEnd"/>
      <w:r>
        <w:rPr>
          <w:rFonts w:eastAsiaTheme="minorEastAsia" w:cs="Arial"/>
          <w:sz w:val="22"/>
        </w:rPr>
        <w:tab/>
      </w:r>
    </w:p>
    <w:p w:rsidR="00082C51" w:rsidRPr="00A24508" w:rsidRDefault="00337A44" w:rsidP="00A24508">
      <w:pPr>
        <w:tabs>
          <w:tab w:val="left" w:pos="360"/>
        </w:tabs>
        <w:ind w:left="720"/>
        <w:jc w:val="both"/>
        <w:rPr>
          <w:rFonts w:eastAsiaTheme="minorEastAsia" w:cs="Arial"/>
          <w:sz w:val="22"/>
        </w:rPr>
      </w:pPr>
      <w:r>
        <w:rPr>
          <w:rFonts w:eastAsiaTheme="minorEastAsia" w:cs="Arial"/>
          <w:sz w:val="22"/>
        </w:rPr>
        <w:br/>
      </w:r>
      <m:oMathPara>
        <m:oMath>
          <m:r>
            <w:rPr>
              <w:rFonts w:ascii="Cambria Math" w:hAnsi="Cambria Math" w:cs="Arial"/>
              <w:sz w:val="22"/>
            </w:rPr>
            <m:t xml:space="preserve">r hitung = </m:t>
          </m:r>
          <m:f>
            <m:fPr>
              <m:ctrlPr>
                <w:rPr>
                  <w:rFonts w:ascii="Cambria Math" w:hAnsi="Cambria Math" w:cs="Arial"/>
                  <w:i/>
                  <w:sz w:val="22"/>
                </w:rPr>
              </m:ctrlPr>
            </m:fPr>
            <m:num>
              <m:r>
                <w:rPr>
                  <w:rFonts w:ascii="Cambria Math" w:hAnsi="Cambria Math" w:cs="Arial"/>
                  <w:sz w:val="22"/>
                </w:rPr>
                <m:t xml:space="preserve">n </m:t>
              </m:r>
              <m:d>
                <m:dPr>
                  <m:ctrlPr>
                    <w:rPr>
                      <w:rFonts w:ascii="Cambria Math" w:hAnsi="Cambria Math" w:cs="Arial"/>
                      <w:i/>
                      <w:sz w:val="22"/>
                    </w:rPr>
                  </m:ctrlPr>
                </m:dPr>
                <m:e>
                  <m:nary>
                    <m:naryPr>
                      <m:chr m:val="∑"/>
                      <m:subHide m:val="1"/>
                      <m:supHide m:val="1"/>
                      <m:ctrlPr>
                        <w:rPr>
                          <w:rFonts w:ascii="Cambria Math" w:hAnsi="Cambria Math" w:cs="Arial"/>
                          <w:i/>
                          <w:sz w:val="22"/>
                        </w:rPr>
                      </m:ctrlPr>
                    </m:naryPr>
                    <m:sub/>
                    <m:sup/>
                    <m:e>
                      <m:r>
                        <w:rPr>
                          <w:rFonts w:ascii="Cambria Math" w:hAnsi="Cambria Math" w:cs="Arial"/>
                          <w:sz w:val="22"/>
                        </w:rPr>
                        <m:t>XY</m:t>
                      </m:r>
                    </m:e>
                  </m:nary>
                </m:e>
              </m:d>
              <m:r>
                <w:rPr>
                  <w:rFonts w:ascii="Cambria Math" w:hAnsi="Cambria Math" w:cs="Arial"/>
                  <w:sz w:val="22"/>
                </w:rPr>
                <m:t>-</m:t>
              </m:r>
              <m:d>
                <m:dPr>
                  <m:ctrlPr>
                    <w:rPr>
                      <w:rFonts w:ascii="Cambria Math" w:hAnsi="Cambria Math" w:cs="Arial"/>
                      <w:i/>
                      <w:sz w:val="22"/>
                    </w:rPr>
                  </m:ctrlPr>
                </m:dPr>
                <m:e>
                  <m:nary>
                    <m:naryPr>
                      <m:chr m:val="∑"/>
                      <m:subHide m:val="1"/>
                      <m:supHide m:val="1"/>
                      <m:ctrlPr>
                        <w:rPr>
                          <w:rFonts w:ascii="Cambria Math" w:hAnsi="Cambria Math" w:cs="Arial"/>
                          <w:i/>
                          <w:sz w:val="22"/>
                        </w:rPr>
                      </m:ctrlPr>
                    </m:naryPr>
                    <m:sub/>
                    <m:sup/>
                    <m:e>
                      <m:r>
                        <w:rPr>
                          <w:rFonts w:ascii="Cambria Math" w:hAnsi="Cambria Math" w:cs="Arial"/>
                          <w:sz w:val="22"/>
                        </w:rPr>
                        <m:t>X</m:t>
                      </m:r>
                    </m:e>
                  </m:nary>
                </m:e>
              </m:d>
              <m:r>
                <w:rPr>
                  <w:rFonts w:ascii="Cambria Math" w:hAnsi="Cambria Math" w:cs="Arial"/>
                  <w:sz w:val="22"/>
                </w:rPr>
                <m:t>. (</m:t>
              </m:r>
              <m:nary>
                <m:naryPr>
                  <m:chr m:val="∑"/>
                  <m:subHide m:val="1"/>
                  <m:supHide m:val="1"/>
                  <m:ctrlPr>
                    <w:rPr>
                      <w:rFonts w:ascii="Cambria Math" w:hAnsi="Cambria Math" w:cs="Arial"/>
                      <w:i/>
                      <w:sz w:val="22"/>
                    </w:rPr>
                  </m:ctrlPr>
                </m:naryPr>
                <m:sub/>
                <m:sup/>
                <m:e>
                  <m:r>
                    <w:rPr>
                      <w:rFonts w:ascii="Cambria Math" w:hAnsi="Cambria Math" w:cs="Arial"/>
                      <w:sz w:val="22"/>
                    </w:rPr>
                    <m:t>Y</m:t>
                  </m:r>
                </m:e>
              </m:nary>
              <m:r>
                <w:rPr>
                  <w:rFonts w:ascii="Cambria Math" w:hAnsi="Cambria Math" w:cs="Arial"/>
                  <w:sz w:val="22"/>
                </w:rPr>
                <m:t>)</m:t>
              </m:r>
            </m:num>
            <m:den>
              <m:rad>
                <m:radPr>
                  <m:degHide m:val="1"/>
                  <m:ctrlPr>
                    <w:rPr>
                      <w:rFonts w:ascii="Cambria Math" w:hAnsi="Cambria Math" w:cs="Arial"/>
                      <w:i/>
                      <w:sz w:val="22"/>
                    </w:rPr>
                  </m:ctrlPr>
                </m:radPr>
                <m:deg/>
                <m:e>
                  <m:r>
                    <w:rPr>
                      <w:rFonts w:ascii="Cambria Math" w:hAnsi="Cambria Math" w:cs="Arial"/>
                      <w:sz w:val="22"/>
                    </w:rPr>
                    <m:t>[n .∑</m:t>
                  </m:r>
                  <m:sSup>
                    <m:sSupPr>
                      <m:ctrlPr>
                        <w:rPr>
                          <w:rFonts w:ascii="Cambria Math" w:hAnsi="Cambria Math" w:cs="Arial"/>
                          <w:i/>
                          <w:sz w:val="22"/>
                        </w:rPr>
                      </m:ctrlPr>
                    </m:sSupPr>
                    <m:e>
                      <m:r>
                        <w:rPr>
                          <w:rFonts w:ascii="Cambria Math" w:hAnsi="Cambria Math" w:cs="Arial"/>
                        </w:rPr>
                        <m:t>X</m:t>
                      </m:r>
                    </m:e>
                    <m:sup>
                      <m:r>
                        <w:rPr>
                          <w:rFonts w:ascii="Cambria Math" w:hAnsi="Cambria Math" w:cs="Arial"/>
                        </w:rPr>
                        <m:t>2</m:t>
                      </m:r>
                    </m:sup>
                  </m:sSup>
                  <m:r>
                    <w:rPr>
                      <w:rFonts w:ascii="Cambria Math" w:hAnsi="Cambria Math" w:cs="Arial"/>
                    </w:rPr>
                    <m:t>-</m:t>
                  </m:r>
                  <m:r>
                    <w:rPr>
                      <w:rFonts w:ascii="Cambria Math" w:hAnsi="Cambria Math" w:cs="Arial"/>
                      <w:sz w:val="22"/>
                    </w:rPr>
                    <m:t>(∑</m:t>
                  </m:r>
                  <m:sSup>
                    <m:sSupPr>
                      <m:ctrlPr>
                        <w:rPr>
                          <w:rFonts w:ascii="Cambria Math" w:hAnsi="Cambria Math" w:cs="Arial"/>
                          <w:i/>
                          <w:sz w:val="22"/>
                        </w:rPr>
                      </m:ctrlPr>
                    </m:sSupPr>
                    <m:e>
                      <m:r>
                        <w:rPr>
                          <w:rFonts w:ascii="Cambria Math" w:hAnsi="Cambria Math" w:cs="Arial"/>
                        </w:rPr>
                        <m:t>X)</m:t>
                      </m:r>
                    </m:e>
                    <m:sup>
                      <m:r>
                        <w:rPr>
                          <w:rFonts w:ascii="Cambria Math" w:hAnsi="Cambria Math" w:cs="Arial"/>
                        </w:rPr>
                        <m:t>2</m:t>
                      </m:r>
                    </m:sup>
                  </m:sSup>
                  <m:r>
                    <w:rPr>
                      <w:rFonts w:ascii="Cambria Math" w:hAnsi="Cambria Math" w:cs="Arial"/>
                      <w:sz w:val="22"/>
                    </w:rPr>
                    <m:t>] . [n .∑</m:t>
                  </m:r>
                  <m:sSup>
                    <m:sSupPr>
                      <m:ctrlPr>
                        <w:rPr>
                          <w:rFonts w:ascii="Cambria Math" w:hAnsi="Cambria Math" w:cs="Arial"/>
                          <w:i/>
                          <w:sz w:val="22"/>
                        </w:rPr>
                      </m:ctrlPr>
                    </m:sSupPr>
                    <m:e>
                      <m:r>
                        <w:rPr>
                          <w:rFonts w:ascii="Cambria Math" w:hAnsi="Cambria Math" w:cs="Arial"/>
                        </w:rPr>
                        <m:t>Y</m:t>
                      </m:r>
                    </m:e>
                    <m:sup>
                      <m:r>
                        <w:rPr>
                          <w:rFonts w:ascii="Cambria Math" w:hAnsi="Cambria Math" w:cs="Arial"/>
                        </w:rPr>
                        <m:t xml:space="preserve">2 </m:t>
                      </m:r>
                    </m:sup>
                  </m:sSup>
                  <m:r>
                    <w:rPr>
                      <w:rFonts w:ascii="Cambria Math" w:hAnsi="Cambria Math" w:cs="Arial"/>
                      <w:sz w:val="22"/>
                    </w:rPr>
                    <m:t>-(∑</m:t>
                  </m:r>
                  <m:sSup>
                    <m:sSupPr>
                      <m:ctrlPr>
                        <w:rPr>
                          <w:rFonts w:ascii="Cambria Math" w:hAnsi="Cambria Math" w:cs="Arial"/>
                          <w:i/>
                          <w:sz w:val="22"/>
                        </w:rPr>
                      </m:ctrlPr>
                    </m:sSupPr>
                    <m:e>
                      <m:r>
                        <w:rPr>
                          <w:rFonts w:ascii="Cambria Math" w:hAnsi="Cambria Math" w:cs="Arial"/>
                        </w:rPr>
                        <m:t>Y)</m:t>
                      </m:r>
                    </m:e>
                    <m:sup>
                      <m:r>
                        <w:rPr>
                          <w:rFonts w:ascii="Cambria Math" w:hAnsi="Cambria Math" w:cs="Arial"/>
                        </w:rPr>
                        <m:t>2</m:t>
                      </m:r>
                    </m:sup>
                  </m:sSup>
                  <m:r>
                    <w:rPr>
                      <w:rFonts w:ascii="Cambria Math" w:hAnsi="Cambria Math" w:cs="Arial"/>
                      <w:sz w:val="22"/>
                    </w:rPr>
                    <m:t xml:space="preserve">]     </m:t>
                  </m:r>
                </m:e>
              </m:rad>
            </m:den>
          </m:f>
        </m:oMath>
      </m:oMathPara>
    </w:p>
    <w:p w:rsidR="00337A44" w:rsidRDefault="00337A44" w:rsidP="00337A44">
      <w:pPr>
        <w:tabs>
          <w:tab w:val="left" w:pos="360"/>
          <w:tab w:val="left" w:pos="720"/>
          <w:tab w:val="left" w:pos="1080"/>
        </w:tabs>
        <w:ind w:left="720"/>
        <w:jc w:val="both"/>
        <w:rPr>
          <w:rFonts w:cs="Arial"/>
          <w:sz w:val="22"/>
        </w:rPr>
      </w:pPr>
      <w:r>
        <w:rPr>
          <w:rFonts w:cs="Arial"/>
          <w:sz w:val="22"/>
        </w:rPr>
        <w:t>Keterangan:</w:t>
      </w:r>
    </w:p>
    <w:p w:rsidR="00337A44" w:rsidRDefault="00115ADE" w:rsidP="00337A44">
      <w:pPr>
        <w:tabs>
          <w:tab w:val="left" w:pos="360"/>
          <w:tab w:val="left" w:pos="720"/>
          <w:tab w:val="left" w:pos="1080"/>
        </w:tabs>
        <w:ind w:left="720"/>
        <w:jc w:val="both"/>
        <w:rPr>
          <w:rFonts w:cs="Arial"/>
          <w:sz w:val="22"/>
        </w:rPr>
      </w:pPr>
      <m:oMath>
        <m:sSub>
          <m:sSubPr>
            <m:ctrlPr>
              <w:rPr>
                <w:rFonts w:ascii="Cambria Math" w:hAnsi="Cambria Math" w:cs="Arial"/>
                <w:i/>
                <w:sz w:val="22"/>
                <w:vertAlign w:val="subscript"/>
              </w:rPr>
            </m:ctrlPr>
          </m:sSubPr>
          <m:e>
            <m:r>
              <w:rPr>
                <w:rFonts w:ascii="Cambria Math" w:hAnsi="Cambria Math" w:cs="Arial"/>
                <w:sz w:val="22"/>
                <w:vertAlign w:val="subscript"/>
              </w:rPr>
              <m:t>r</m:t>
            </m:r>
          </m:e>
          <m:sub>
            <m:r>
              <w:rPr>
                <w:rFonts w:ascii="Cambria Math" w:hAnsi="Cambria Math" w:cs="Arial"/>
                <w:sz w:val="22"/>
                <w:vertAlign w:val="subscript"/>
              </w:rPr>
              <m:t>hitung</m:t>
            </m:r>
          </m:sub>
        </m:sSub>
      </m:oMath>
      <w:r w:rsidR="00337A44">
        <w:rPr>
          <w:rFonts w:cs="Arial"/>
          <w:sz w:val="22"/>
          <w:vertAlign w:val="subscript"/>
        </w:rPr>
        <w:tab/>
      </w:r>
      <w:r w:rsidR="00337A44">
        <w:rPr>
          <w:rFonts w:cs="Arial"/>
          <w:sz w:val="22"/>
        </w:rPr>
        <w:t>= Koefisiensi kolerasi</w:t>
      </w:r>
    </w:p>
    <w:p w:rsidR="00337A44" w:rsidRDefault="00115ADE" w:rsidP="00337A44">
      <w:pPr>
        <w:tabs>
          <w:tab w:val="left" w:pos="360"/>
          <w:tab w:val="left" w:pos="720"/>
          <w:tab w:val="left" w:pos="1080"/>
        </w:tabs>
        <w:ind w:left="720"/>
        <w:jc w:val="both"/>
        <w:rPr>
          <w:rFonts w:cs="Arial"/>
          <w:sz w:val="22"/>
        </w:rPr>
      </w:pPr>
      <m:oMath>
        <m:nary>
          <m:naryPr>
            <m:chr m:val="∑"/>
            <m:subHide m:val="1"/>
            <m:supHide m:val="1"/>
            <m:ctrlPr>
              <w:rPr>
                <w:rFonts w:ascii="Cambria Math" w:hAnsi="Cambria Math" w:cs="Arial"/>
                <w:i/>
                <w:sz w:val="22"/>
              </w:rPr>
            </m:ctrlPr>
          </m:naryPr>
          <m:sub/>
          <m:sup/>
          <m:e>
            <m:r>
              <w:rPr>
                <w:rFonts w:ascii="Cambria Math" w:hAnsi="Cambria Math" w:cs="Arial"/>
                <w:sz w:val="22"/>
              </w:rPr>
              <m:t>Xi</m:t>
            </m:r>
          </m:e>
        </m:nary>
      </m:oMath>
      <w:r w:rsidR="00337A44">
        <w:rPr>
          <w:rFonts w:eastAsiaTheme="minorEastAsia" w:cs="Arial"/>
          <w:sz w:val="22"/>
        </w:rPr>
        <w:tab/>
      </w:r>
      <w:r w:rsidR="00337A44">
        <w:rPr>
          <w:rFonts w:cs="Arial"/>
          <w:sz w:val="22"/>
        </w:rPr>
        <w:t>= jumlah skor item</w:t>
      </w:r>
    </w:p>
    <w:p w:rsidR="00337A44" w:rsidRDefault="00115ADE" w:rsidP="00337A44">
      <w:pPr>
        <w:tabs>
          <w:tab w:val="left" w:pos="360"/>
          <w:tab w:val="left" w:pos="720"/>
          <w:tab w:val="left" w:pos="1080"/>
        </w:tabs>
        <w:ind w:left="720"/>
        <w:jc w:val="both"/>
        <w:rPr>
          <w:rFonts w:cs="Arial"/>
          <w:sz w:val="22"/>
        </w:rPr>
      </w:pPr>
      <m:oMath>
        <m:nary>
          <m:naryPr>
            <m:chr m:val="∑"/>
            <m:subHide m:val="1"/>
            <m:supHide m:val="1"/>
            <m:ctrlPr>
              <w:rPr>
                <w:rFonts w:ascii="Cambria Math" w:hAnsi="Cambria Math" w:cs="Arial"/>
                <w:i/>
                <w:sz w:val="22"/>
              </w:rPr>
            </m:ctrlPr>
          </m:naryPr>
          <m:sub/>
          <m:sup/>
          <m:e>
            <m:r>
              <w:rPr>
                <w:rFonts w:ascii="Cambria Math" w:hAnsi="Cambria Math" w:cs="Arial"/>
                <w:sz w:val="22"/>
              </w:rPr>
              <m:t>Yi</m:t>
            </m:r>
          </m:e>
        </m:nary>
      </m:oMath>
      <w:r w:rsidR="00337A44">
        <w:rPr>
          <w:rFonts w:cs="Arial"/>
          <w:sz w:val="22"/>
        </w:rPr>
        <w:tab/>
        <w:t>= jumlah skor total (item)</w:t>
      </w:r>
    </w:p>
    <w:p w:rsidR="00337A44" w:rsidRPr="00B03F9F" w:rsidRDefault="00337A44" w:rsidP="00337A44">
      <w:pPr>
        <w:tabs>
          <w:tab w:val="left" w:pos="360"/>
          <w:tab w:val="left" w:pos="720"/>
          <w:tab w:val="left" w:pos="1080"/>
        </w:tabs>
        <w:ind w:left="720"/>
        <w:jc w:val="both"/>
        <w:rPr>
          <w:rFonts w:cs="Arial"/>
          <w:sz w:val="22"/>
        </w:rPr>
      </w:pPr>
      <w:r>
        <w:rPr>
          <w:rFonts w:asciiTheme="majorHAnsi" w:hAnsiTheme="majorHAnsi" w:cs="Arial"/>
          <w:i/>
          <w:szCs w:val="24"/>
        </w:rPr>
        <w:t>n</w:t>
      </w:r>
      <w:r>
        <w:rPr>
          <w:rFonts w:asciiTheme="majorHAnsi" w:hAnsiTheme="majorHAnsi" w:cs="Arial"/>
          <w:i/>
          <w:szCs w:val="24"/>
        </w:rPr>
        <w:tab/>
      </w:r>
      <w:r>
        <w:rPr>
          <w:rFonts w:asciiTheme="majorHAnsi" w:hAnsiTheme="majorHAnsi" w:cs="Arial"/>
          <w:i/>
          <w:szCs w:val="24"/>
        </w:rPr>
        <w:tab/>
      </w:r>
      <w:r>
        <w:rPr>
          <w:rFonts w:asciiTheme="majorHAnsi" w:hAnsiTheme="majorHAnsi" w:cs="Arial"/>
          <w:sz w:val="22"/>
        </w:rPr>
        <w:t xml:space="preserve">= </w:t>
      </w:r>
      <w:r w:rsidRPr="00B03F9F">
        <w:rPr>
          <w:rFonts w:cs="Arial"/>
          <w:sz w:val="22"/>
        </w:rPr>
        <w:t>jumlah response</w:t>
      </w:r>
    </w:p>
    <w:p w:rsidR="00337A44" w:rsidRDefault="00337A44" w:rsidP="00337A44">
      <w:pPr>
        <w:tabs>
          <w:tab w:val="left" w:pos="360"/>
          <w:tab w:val="left" w:pos="720"/>
          <w:tab w:val="left" w:pos="1080"/>
        </w:tabs>
        <w:ind w:left="720"/>
        <w:jc w:val="both"/>
        <w:rPr>
          <w:rFonts w:cs="Arial"/>
          <w:sz w:val="22"/>
        </w:rPr>
      </w:pPr>
      <w:r>
        <w:rPr>
          <w:rFonts w:cs="Arial"/>
          <w:sz w:val="22"/>
        </w:rPr>
        <w:t xml:space="preserve">Untuk tabel </w:t>
      </w:r>
      <m:oMath>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α</m:t>
            </m:r>
          </m:sub>
        </m:sSub>
      </m:oMath>
      <w:r w:rsidRPr="00F760E2">
        <w:rPr>
          <w:rFonts w:cs="Arial"/>
          <w:sz w:val="22"/>
        </w:rPr>
        <w:t xml:space="preserve"> = 0</w:t>
      </w:r>
      <w:proofErr w:type="gramStart"/>
      <w:r w:rsidRPr="00F760E2">
        <w:rPr>
          <w:rFonts w:cs="Arial"/>
          <w:sz w:val="22"/>
        </w:rPr>
        <w:t>,05</w:t>
      </w:r>
      <w:proofErr w:type="gramEnd"/>
      <w:r w:rsidRPr="00F760E2">
        <w:rPr>
          <w:rFonts w:cs="Arial"/>
          <w:sz w:val="22"/>
        </w:rPr>
        <w:t xml:space="preserve"> derajat kebebasan (dk =</w:t>
      </w:r>
      <w:r>
        <w:rPr>
          <w:rFonts w:cs="Arial"/>
          <w:sz w:val="22"/>
        </w:rPr>
        <w:t xml:space="preserve"> </w:t>
      </w:r>
      <w:r w:rsidRPr="00F760E2">
        <w:rPr>
          <w:rFonts w:asciiTheme="majorHAnsi" w:hAnsiTheme="majorHAnsi" w:cs="Arial"/>
          <w:i/>
          <w:szCs w:val="24"/>
        </w:rPr>
        <w:t>n</w:t>
      </w:r>
      <w:r>
        <w:rPr>
          <w:rFonts w:asciiTheme="majorHAnsi" w:hAnsiTheme="majorHAnsi" w:cs="Arial"/>
          <w:i/>
          <w:szCs w:val="24"/>
        </w:rPr>
        <w:t>-</w:t>
      </w:r>
      <w:r>
        <w:rPr>
          <w:rFonts w:asciiTheme="majorHAnsi" w:hAnsiTheme="majorHAnsi" w:cs="Arial"/>
          <w:i/>
          <w:sz w:val="22"/>
        </w:rPr>
        <w:t>2</w:t>
      </w:r>
      <w:r w:rsidRPr="00F760E2">
        <w:rPr>
          <w:rFonts w:cs="Arial"/>
          <w:sz w:val="22"/>
        </w:rPr>
        <w:t>)</w:t>
      </w:r>
    </w:p>
    <w:p w:rsidR="00337A44" w:rsidRPr="00820CB1" w:rsidRDefault="00337A44" w:rsidP="00337A44">
      <w:pPr>
        <w:tabs>
          <w:tab w:val="left" w:pos="360"/>
          <w:tab w:val="left" w:pos="720"/>
          <w:tab w:val="left" w:pos="1080"/>
        </w:tabs>
        <w:ind w:left="720"/>
        <w:jc w:val="both"/>
        <w:rPr>
          <w:rFonts w:cs="Arial"/>
          <w:sz w:val="22"/>
        </w:rPr>
      </w:pPr>
      <w:proofErr w:type="gramStart"/>
      <w:r>
        <w:rPr>
          <w:rFonts w:cs="Arial"/>
          <w:sz w:val="22"/>
        </w:rPr>
        <w:t xml:space="preserve">Jika nilai </w:t>
      </w:r>
      <m:oMath>
        <m:r>
          <w:rPr>
            <w:rFonts w:ascii="Cambria Math" w:hAnsi="Cambria Math" w:cs="Arial"/>
            <w:sz w:val="22"/>
          </w:rPr>
          <m:t>r</m:t>
        </m:r>
      </m:oMath>
      <w:r>
        <w:rPr>
          <w:rFonts w:cs="Arial"/>
          <w:sz w:val="22"/>
        </w:rPr>
        <w:t xml:space="preserve"> hitung &gt; </w:t>
      </w:r>
      <m:oMath>
        <m:r>
          <w:rPr>
            <w:rFonts w:ascii="Cambria Math" w:hAnsi="Cambria Math" w:cs="Arial"/>
            <w:sz w:val="22"/>
          </w:rPr>
          <m:t>r</m:t>
        </m:r>
      </m:oMath>
      <w:r>
        <w:rPr>
          <w:rFonts w:cs="Arial"/>
          <w:sz w:val="22"/>
        </w:rPr>
        <w:t xml:space="preserve"> tabel berarti valid demikian sebaliknya, jika nilai </w:t>
      </w:r>
      <m:oMath>
        <m:r>
          <w:rPr>
            <w:rFonts w:ascii="Cambria Math" w:hAnsi="Cambria Math" w:cs="Arial"/>
            <w:sz w:val="22"/>
          </w:rPr>
          <m:t>r</m:t>
        </m:r>
      </m:oMath>
      <w:r>
        <w:rPr>
          <w:rFonts w:cs="Arial"/>
          <w:sz w:val="22"/>
        </w:rPr>
        <w:t xml:space="preserve"> hitungnya &lt; </w:t>
      </w:r>
      <m:oMath>
        <m:r>
          <w:rPr>
            <w:rFonts w:ascii="Cambria Math" w:hAnsi="Cambria Math" w:cs="Arial"/>
            <w:sz w:val="22"/>
          </w:rPr>
          <m:t>r</m:t>
        </m:r>
      </m:oMath>
      <w:r>
        <w:rPr>
          <w:rFonts w:cs="Arial"/>
          <w:sz w:val="22"/>
        </w:rPr>
        <w:t xml:space="preserve"> tabel tidak valid.</w:t>
      </w:r>
      <w:proofErr w:type="gramEnd"/>
    </w:p>
    <w:p w:rsidR="00337A44" w:rsidRPr="0024184B" w:rsidRDefault="00337A44" w:rsidP="00337A44">
      <w:pPr>
        <w:tabs>
          <w:tab w:val="left" w:pos="360"/>
          <w:tab w:val="left" w:pos="720"/>
          <w:tab w:val="left" w:pos="1080"/>
        </w:tabs>
        <w:ind w:left="0"/>
        <w:jc w:val="both"/>
        <w:rPr>
          <w:rFonts w:cs="Arial"/>
          <w:sz w:val="22"/>
        </w:rPr>
      </w:pPr>
      <w:r>
        <w:rPr>
          <w:rFonts w:cs="Arial"/>
          <w:b/>
          <w:sz w:val="22"/>
        </w:rPr>
        <w:tab/>
      </w:r>
      <w:r w:rsidRPr="0024184B">
        <w:rPr>
          <w:rFonts w:cs="Arial"/>
          <w:sz w:val="22"/>
        </w:rPr>
        <w:t xml:space="preserve">2. </w:t>
      </w:r>
      <w:r w:rsidRPr="0024184B">
        <w:rPr>
          <w:rFonts w:cs="Arial"/>
          <w:sz w:val="22"/>
        </w:rPr>
        <w:tab/>
      </w:r>
      <w:r w:rsidR="0052540A" w:rsidRPr="0024184B">
        <w:rPr>
          <w:rFonts w:cs="Arial"/>
          <w:sz w:val="22"/>
        </w:rPr>
        <w:t>Uji Reali</w:t>
      </w:r>
      <w:r w:rsidRPr="0024184B">
        <w:rPr>
          <w:rFonts w:cs="Arial"/>
          <w:sz w:val="22"/>
        </w:rPr>
        <w:t>bilitas</w:t>
      </w:r>
    </w:p>
    <w:p w:rsidR="00337A44" w:rsidRPr="009A788E" w:rsidRDefault="00337A44" w:rsidP="00337A44">
      <w:pPr>
        <w:tabs>
          <w:tab w:val="left" w:pos="284"/>
          <w:tab w:val="left" w:pos="450"/>
          <w:tab w:val="left" w:pos="720"/>
          <w:tab w:val="left" w:pos="1080"/>
          <w:tab w:val="left" w:pos="1260"/>
        </w:tabs>
        <w:ind w:left="720" w:firstLine="540"/>
        <w:jc w:val="both"/>
        <w:rPr>
          <w:rFonts w:cs="Arial"/>
          <w:sz w:val="22"/>
        </w:rPr>
      </w:pPr>
      <w:proofErr w:type="gramStart"/>
      <w:r>
        <w:rPr>
          <w:rFonts w:cs="Arial"/>
          <w:sz w:val="22"/>
        </w:rPr>
        <w:t>Re</w:t>
      </w:r>
      <w:r w:rsidR="0052540A">
        <w:rPr>
          <w:rFonts w:cs="Arial"/>
          <w:sz w:val="22"/>
        </w:rPr>
        <w:t>a</w:t>
      </w:r>
      <w:r w:rsidR="00934A22">
        <w:rPr>
          <w:rFonts w:cs="Arial"/>
          <w:sz w:val="22"/>
        </w:rPr>
        <w:t>libi</w:t>
      </w:r>
      <w:r>
        <w:rPr>
          <w:rFonts w:cs="Arial"/>
          <w:sz w:val="22"/>
        </w:rPr>
        <w:t>litas adalah keajegan, maksudnya berkali-kali untuk mengukur hasil tetap atau paling sedikit berbeda amat sedikit.</w:t>
      </w:r>
      <w:proofErr w:type="gramEnd"/>
      <w:r>
        <w:rPr>
          <w:rFonts w:cs="Arial"/>
          <w:sz w:val="22"/>
        </w:rPr>
        <w:t xml:space="preserve"> (Machfoedz, 2010: 82)</w:t>
      </w:r>
      <w:r>
        <w:rPr>
          <w:rFonts w:cs="Arial"/>
          <w:sz w:val="22"/>
        </w:rPr>
        <w:tab/>
      </w:r>
    </w:p>
    <w:p w:rsidR="00DC4D6E" w:rsidRDefault="0052540A" w:rsidP="00DC4D6E">
      <w:pPr>
        <w:tabs>
          <w:tab w:val="left" w:pos="450"/>
          <w:tab w:val="left" w:pos="540"/>
          <w:tab w:val="left" w:pos="720"/>
          <w:tab w:val="left" w:pos="1080"/>
          <w:tab w:val="left" w:pos="1260"/>
        </w:tabs>
        <w:ind w:left="720" w:firstLine="540"/>
        <w:jc w:val="both"/>
        <w:rPr>
          <w:rFonts w:cs="Arial"/>
          <w:sz w:val="22"/>
        </w:rPr>
      </w:pPr>
      <w:proofErr w:type="gramStart"/>
      <w:r>
        <w:rPr>
          <w:rFonts w:cs="Arial"/>
          <w:sz w:val="22"/>
        </w:rPr>
        <w:t>Mengukur reali</w:t>
      </w:r>
      <w:r w:rsidR="00337A44">
        <w:rPr>
          <w:rFonts w:cs="Arial"/>
          <w:sz w:val="22"/>
        </w:rPr>
        <w:t>bilitas data, apakah alat ukur dapat digunakan atau tidak.</w:t>
      </w:r>
      <w:proofErr w:type="gramEnd"/>
      <w:r w:rsidR="00337A44">
        <w:rPr>
          <w:rFonts w:cs="Arial"/>
          <w:sz w:val="22"/>
        </w:rPr>
        <w:t xml:space="preserve"> Berikut Rumus yang di gunakan </w:t>
      </w:r>
      <w:r w:rsidR="00337A44" w:rsidRPr="0045461C">
        <w:rPr>
          <w:rFonts w:cs="Arial"/>
          <w:i/>
          <w:sz w:val="22"/>
        </w:rPr>
        <w:t>Spearman Brown</w:t>
      </w:r>
      <w:r w:rsidR="00934A22">
        <w:rPr>
          <w:rFonts w:cs="Arial"/>
          <w:sz w:val="22"/>
        </w:rPr>
        <w:t xml:space="preserve"> (untuk mengetahui reali</w:t>
      </w:r>
      <w:r w:rsidR="00337A44">
        <w:rPr>
          <w:rFonts w:cs="Arial"/>
          <w:sz w:val="22"/>
        </w:rPr>
        <w:t>bilitas seluruh tes):</w:t>
      </w:r>
    </w:p>
    <w:p w:rsidR="00D125BA" w:rsidRPr="00D125BA" w:rsidRDefault="00115ADE" w:rsidP="00D125BA">
      <w:pPr>
        <w:tabs>
          <w:tab w:val="left" w:pos="450"/>
          <w:tab w:val="left" w:pos="540"/>
          <w:tab w:val="left" w:pos="709"/>
          <w:tab w:val="left" w:pos="1080"/>
          <w:tab w:val="left" w:pos="1260"/>
        </w:tabs>
        <w:ind w:left="709"/>
        <w:jc w:val="both"/>
        <w:rPr>
          <w:rFonts w:cs="Arial"/>
          <w:szCs w:val="24"/>
        </w:rPr>
      </w:pPr>
      <m:oMathPara>
        <m:oMathParaPr>
          <m:jc m:val="left"/>
        </m:oMathParaPr>
        <m:oMath>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 xml:space="preserve">11 = </m:t>
              </m:r>
              <m:f>
                <m:fPr>
                  <m:ctrlPr>
                    <w:rPr>
                      <w:rFonts w:ascii="Cambria Math" w:hAnsi="Cambria Math" w:cs="Arial"/>
                      <w:i/>
                      <w:sz w:val="28"/>
                      <w:szCs w:val="28"/>
                    </w:rPr>
                  </m:ctrlPr>
                </m:fPr>
                <m:num>
                  <m:r>
                    <w:rPr>
                      <w:rFonts w:ascii="Cambria Math" w:hAnsi="Cambria Math" w:cs="Arial"/>
                      <w:sz w:val="28"/>
                      <w:szCs w:val="28"/>
                    </w:rPr>
                    <m:t xml:space="preserve">2 . </m:t>
                  </m:r>
                  <m:sSub>
                    <m:sSubPr>
                      <m:ctrlPr>
                        <w:rPr>
                          <w:rFonts w:ascii="Cambria Math" w:hAnsi="Cambria Math" w:cs="Arial"/>
                          <w:i/>
                          <w:sz w:val="28"/>
                          <w:szCs w:val="28"/>
                        </w:rPr>
                      </m:ctrlPr>
                    </m:sSubPr>
                    <m:e>
                      <m:r>
                        <w:rPr>
                          <w:rFonts w:ascii="Cambria Math" w:hAnsi="Cambria Math" w:cs="Arial"/>
                          <w:sz w:val="28"/>
                          <w:szCs w:val="28"/>
                        </w:rPr>
                        <m:t xml:space="preserve"> r</m:t>
                      </m:r>
                    </m:e>
                    <m:sub>
                      <m:r>
                        <w:rPr>
                          <w:rFonts w:ascii="Cambria Math" w:hAnsi="Cambria Math" w:cs="Arial"/>
                          <w:sz w:val="28"/>
                          <w:szCs w:val="28"/>
                        </w:rPr>
                        <m:t>b</m:t>
                      </m:r>
                    </m:sub>
                  </m:sSub>
                </m:num>
                <m:den>
                  <m:r>
                    <w:rPr>
                      <w:rFonts w:ascii="Cambria Math" w:hAnsi="Cambria Math" w:cs="Arial"/>
                      <w:sz w:val="28"/>
                      <w:szCs w:val="28"/>
                    </w:rPr>
                    <m:t xml:space="preserve">1 + </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b</m:t>
                      </m:r>
                    </m:sub>
                  </m:sSub>
                </m:den>
              </m:f>
            </m:sub>
          </m:sSub>
        </m:oMath>
      </m:oMathPara>
    </w:p>
    <w:p w:rsidR="00337A44" w:rsidRDefault="00F1315D" w:rsidP="00337A44">
      <w:pPr>
        <w:tabs>
          <w:tab w:val="left" w:pos="540"/>
          <w:tab w:val="left" w:pos="709"/>
          <w:tab w:val="left" w:pos="1080"/>
        </w:tabs>
        <w:ind w:left="0"/>
        <w:jc w:val="both"/>
        <w:rPr>
          <w:rFonts w:cs="Arial"/>
          <w:sz w:val="22"/>
        </w:rPr>
      </w:pPr>
      <w:r>
        <w:rPr>
          <w:rFonts w:cs="Arial"/>
          <w:sz w:val="22"/>
        </w:rPr>
        <w:tab/>
      </w:r>
      <w:r>
        <w:rPr>
          <w:rFonts w:cs="Arial"/>
          <w:sz w:val="22"/>
        </w:rPr>
        <w:tab/>
      </w:r>
      <w:proofErr w:type="gramStart"/>
      <w:r w:rsidR="00337A44">
        <w:rPr>
          <w:rFonts w:cs="Arial"/>
          <w:sz w:val="22"/>
        </w:rPr>
        <w:t>Keterangan :</w:t>
      </w:r>
      <w:proofErr w:type="gramEnd"/>
    </w:p>
    <w:p w:rsidR="00337A44" w:rsidRDefault="00115ADE" w:rsidP="00337A44">
      <w:pPr>
        <w:tabs>
          <w:tab w:val="left" w:pos="540"/>
          <w:tab w:val="left" w:pos="1080"/>
        </w:tabs>
        <w:ind w:left="720"/>
        <w:jc w:val="both"/>
        <w:rPr>
          <w:rFonts w:cs="Arial"/>
          <w:sz w:val="22"/>
        </w:rPr>
      </w:pPr>
      <m:oMath>
        <m:sSub>
          <m:sSubPr>
            <m:ctrlPr>
              <w:rPr>
                <w:rFonts w:ascii="Cambria Math" w:hAnsi="Cambria Math" w:cs="Arial"/>
                <w:i/>
                <w:sz w:val="18"/>
                <w:szCs w:val="18"/>
                <w:vertAlign w:val="subscript"/>
              </w:rPr>
            </m:ctrlPr>
          </m:sSubPr>
          <m:e>
            <m:r>
              <w:rPr>
                <w:rFonts w:ascii="Cambria Math" w:hAnsi="Cambria Math" w:cs="Arial"/>
                <w:sz w:val="18"/>
                <w:szCs w:val="18"/>
                <w:vertAlign w:val="subscript"/>
              </w:rPr>
              <m:t>r</m:t>
            </m:r>
          </m:e>
          <m:sub>
            <m:r>
              <w:rPr>
                <w:rFonts w:ascii="Cambria Math" w:hAnsi="Cambria Math" w:cs="Arial"/>
                <w:sz w:val="18"/>
                <w:szCs w:val="18"/>
                <w:vertAlign w:val="subscript"/>
              </w:rPr>
              <m:t>11</m:t>
            </m:r>
          </m:sub>
        </m:sSub>
      </m:oMath>
      <w:r w:rsidR="00337A44">
        <w:rPr>
          <w:rFonts w:asciiTheme="majorHAnsi" w:hAnsiTheme="majorHAnsi" w:cs="Arial"/>
          <w:i/>
          <w:sz w:val="18"/>
          <w:szCs w:val="18"/>
          <w:vertAlign w:val="subscript"/>
        </w:rPr>
        <w:tab/>
      </w:r>
      <w:r w:rsidR="00337A44" w:rsidRPr="00783863">
        <w:rPr>
          <w:rFonts w:cs="Arial"/>
          <w:sz w:val="22"/>
        </w:rPr>
        <w:t>=</w:t>
      </w:r>
      <w:r w:rsidR="00934A22">
        <w:rPr>
          <w:rFonts w:cs="Arial"/>
          <w:sz w:val="22"/>
        </w:rPr>
        <w:t xml:space="preserve"> Koefisien reali</w:t>
      </w:r>
      <w:r w:rsidR="00337A44">
        <w:rPr>
          <w:rFonts w:cs="Arial"/>
          <w:sz w:val="22"/>
        </w:rPr>
        <w:t>bilitas internal seluruh item</w:t>
      </w:r>
    </w:p>
    <w:p w:rsidR="00337A44" w:rsidRDefault="00115ADE" w:rsidP="00337A44">
      <w:pPr>
        <w:tabs>
          <w:tab w:val="left" w:pos="540"/>
          <w:tab w:val="left" w:pos="1080"/>
        </w:tabs>
        <w:ind w:left="720"/>
        <w:jc w:val="both"/>
        <w:rPr>
          <w:rFonts w:cs="Arial"/>
          <w:sz w:val="22"/>
        </w:rPr>
      </w:pPr>
      <m:oMath>
        <m:sSub>
          <m:sSubPr>
            <m:ctrlPr>
              <w:rPr>
                <w:rFonts w:ascii="Cambria Math" w:hAnsi="Cambria Math" w:cs="Arial"/>
                <w:i/>
                <w:sz w:val="22"/>
                <w:vertAlign w:val="subscript"/>
              </w:rPr>
            </m:ctrlPr>
          </m:sSubPr>
          <m:e>
            <m:r>
              <w:rPr>
                <w:rFonts w:ascii="Cambria Math" w:hAnsi="Cambria Math" w:cs="Arial"/>
                <w:sz w:val="22"/>
                <w:vertAlign w:val="subscript"/>
              </w:rPr>
              <m:t>r</m:t>
            </m:r>
          </m:e>
          <m:sub>
            <m:r>
              <w:rPr>
                <w:rFonts w:ascii="Cambria Math" w:hAnsi="Cambria Math" w:cs="Arial"/>
                <w:sz w:val="22"/>
                <w:vertAlign w:val="subscript"/>
              </w:rPr>
              <m:t>b</m:t>
            </m:r>
          </m:sub>
        </m:sSub>
      </m:oMath>
      <w:r w:rsidR="00337A44">
        <w:rPr>
          <w:rFonts w:asciiTheme="majorHAnsi" w:hAnsiTheme="majorHAnsi" w:cs="Arial"/>
          <w:i/>
          <w:sz w:val="22"/>
          <w:vertAlign w:val="subscript"/>
        </w:rPr>
        <w:tab/>
      </w:r>
      <w:r w:rsidR="00337A44" w:rsidRPr="00783863">
        <w:rPr>
          <w:rFonts w:cs="Arial"/>
          <w:sz w:val="22"/>
        </w:rPr>
        <w:t>=</w:t>
      </w:r>
      <w:r w:rsidR="00337A44">
        <w:rPr>
          <w:rFonts w:cs="Arial"/>
          <w:sz w:val="22"/>
        </w:rPr>
        <w:t xml:space="preserve"> Korelasi product </w:t>
      </w:r>
      <w:r w:rsidR="00337A44" w:rsidRPr="00783863">
        <w:rPr>
          <w:rFonts w:cs="Arial"/>
          <w:i/>
          <w:sz w:val="22"/>
        </w:rPr>
        <w:t xml:space="preserve">moment </w:t>
      </w:r>
      <w:r w:rsidR="00337A44">
        <w:rPr>
          <w:rFonts w:cs="Arial"/>
          <w:sz w:val="22"/>
        </w:rPr>
        <w:t xml:space="preserve">antara belahan </w:t>
      </w:r>
    </w:p>
    <w:p w:rsidR="00337A44" w:rsidRDefault="00337A44" w:rsidP="00337A44">
      <w:pPr>
        <w:tabs>
          <w:tab w:val="left" w:pos="540"/>
        </w:tabs>
        <w:ind w:left="720"/>
        <w:jc w:val="both"/>
        <w:rPr>
          <w:rFonts w:cs="Arial"/>
          <w:sz w:val="22"/>
        </w:rPr>
      </w:pPr>
      <w:proofErr w:type="gramStart"/>
      <w:r>
        <w:rPr>
          <w:rFonts w:cs="Arial"/>
          <w:sz w:val="22"/>
        </w:rPr>
        <w:t xml:space="preserve">Analisis keputusan apabila </w:t>
      </w:r>
      <w:r w:rsidRPr="00290E48">
        <w:rPr>
          <w:rFonts w:asciiTheme="majorHAnsi" w:hAnsiTheme="majorHAnsi" w:cs="Arial"/>
          <w:i/>
          <w:sz w:val="22"/>
        </w:rPr>
        <w:t>r</w:t>
      </w:r>
      <w:r w:rsidRPr="00783863">
        <w:rPr>
          <w:rFonts w:asciiTheme="majorHAnsi" w:hAnsiTheme="majorHAnsi" w:cs="Arial"/>
          <w:i/>
          <w:sz w:val="18"/>
          <w:szCs w:val="18"/>
          <w:vertAlign w:val="subscript"/>
        </w:rPr>
        <w:t>11</w:t>
      </w:r>
      <w:r>
        <w:rPr>
          <w:rFonts w:asciiTheme="majorHAnsi" w:hAnsiTheme="majorHAnsi" w:cs="Arial"/>
          <w:i/>
          <w:sz w:val="18"/>
          <w:szCs w:val="18"/>
          <w:vertAlign w:val="subscript"/>
        </w:rPr>
        <w:t xml:space="preserve"> </w:t>
      </w:r>
      <w:r>
        <w:rPr>
          <w:rFonts w:asciiTheme="majorHAnsi" w:hAnsiTheme="majorHAnsi" w:cs="Arial"/>
          <w:sz w:val="18"/>
          <w:szCs w:val="18"/>
        </w:rPr>
        <w:t xml:space="preserve">&gt; </w:t>
      </w:r>
      <m:oMath>
        <m:r>
          <w:rPr>
            <w:rFonts w:ascii="Cambria Math" w:hAnsi="Cambria Math" w:cs="Arial"/>
            <w:sz w:val="22"/>
          </w:rPr>
          <m:t>r</m:t>
        </m:r>
      </m:oMath>
      <w:r>
        <w:rPr>
          <w:rFonts w:asciiTheme="majorHAnsi" w:hAnsiTheme="majorHAnsi" w:cs="Arial"/>
          <w:i/>
          <w:sz w:val="22"/>
        </w:rPr>
        <w:t xml:space="preserve">  </w:t>
      </w:r>
      <w:r w:rsidR="0052540A">
        <w:rPr>
          <w:rFonts w:cs="Arial"/>
          <w:sz w:val="22"/>
        </w:rPr>
        <w:t>tabel berarti reali</w:t>
      </w:r>
      <w:r w:rsidRPr="00783863">
        <w:rPr>
          <w:rFonts w:cs="Arial"/>
          <w:sz w:val="22"/>
        </w:rPr>
        <w:t>bel dan apabila</w:t>
      </w:r>
      <w:r>
        <w:rPr>
          <w:rFonts w:asciiTheme="majorHAnsi" w:hAnsiTheme="majorHAnsi" w:cs="Arial"/>
          <w:sz w:val="22"/>
        </w:rPr>
        <w:t xml:space="preserve"> </w:t>
      </w:r>
      <w:r w:rsidRPr="00290E48">
        <w:rPr>
          <w:rFonts w:asciiTheme="majorHAnsi" w:hAnsiTheme="majorHAnsi" w:cs="Arial"/>
          <w:i/>
          <w:sz w:val="22"/>
        </w:rPr>
        <w:t>r</w:t>
      </w:r>
      <w:r w:rsidRPr="00783863">
        <w:rPr>
          <w:rFonts w:asciiTheme="majorHAnsi" w:hAnsiTheme="majorHAnsi" w:cs="Arial"/>
          <w:i/>
          <w:sz w:val="18"/>
          <w:szCs w:val="18"/>
          <w:vertAlign w:val="subscript"/>
        </w:rPr>
        <w:t>11</w:t>
      </w:r>
      <w:r>
        <w:rPr>
          <w:rFonts w:asciiTheme="majorHAnsi" w:hAnsiTheme="majorHAnsi" w:cs="Arial"/>
          <w:i/>
          <w:sz w:val="18"/>
          <w:szCs w:val="18"/>
          <w:vertAlign w:val="subscript"/>
        </w:rPr>
        <w:t xml:space="preserve"> </w:t>
      </w:r>
      <w:r>
        <w:rPr>
          <w:rFonts w:asciiTheme="majorHAnsi" w:hAnsiTheme="majorHAnsi" w:cs="Arial"/>
          <w:sz w:val="18"/>
          <w:szCs w:val="18"/>
        </w:rPr>
        <w:t xml:space="preserve">&lt; </w:t>
      </w:r>
      <m:oMath>
        <m:r>
          <w:rPr>
            <w:rFonts w:ascii="Cambria Math" w:hAnsi="Cambria Math" w:cs="Arial"/>
            <w:sz w:val="22"/>
          </w:rPr>
          <m:t>r</m:t>
        </m:r>
      </m:oMath>
      <w:r>
        <w:rPr>
          <w:rFonts w:cs="Arial"/>
          <w:sz w:val="22"/>
        </w:rPr>
        <w:t xml:space="preserve"> tabel maka tidak reliabel.</w:t>
      </w:r>
      <w:proofErr w:type="gramEnd"/>
    </w:p>
    <w:p w:rsidR="00337A44" w:rsidRDefault="0052540A" w:rsidP="00337A44">
      <w:pPr>
        <w:tabs>
          <w:tab w:val="left" w:pos="360"/>
          <w:tab w:val="left" w:pos="720"/>
          <w:tab w:val="left" w:pos="1080"/>
        </w:tabs>
        <w:ind w:left="360"/>
        <w:jc w:val="both"/>
        <w:rPr>
          <w:rFonts w:cs="Arial"/>
          <w:sz w:val="22"/>
        </w:rPr>
      </w:pPr>
      <w:r>
        <w:rPr>
          <w:rFonts w:cs="Arial"/>
          <w:sz w:val="22"/>
        </w:rPr>
        <w:tab/>
      </w:r>
      <w:r>
        <w:rPr>
          <w:rFonts w:cs="Arial"/>
          <w:sz w:val="22"/>
        </w:rPr>
        <w:tab/>
      </w:r>
      <w:proofErr w:type="gramStart"/>
      <w:r>
        <w:rPr>
          <w:rFonts w:cs="Arial"/>
          <w:sz w:val="22"/>
        </w:rPr>
        <w:t xml:space="preserve">Instrumen Dukungan Sosial </w:t>
      </w:r>
      <w:r w:rsidR="00656F98">
        <w:rPr>
          <w:rFonts w:cs="Arial"/>
          <w:sz w:val="22"/>
        </w:rPr>
        <w:t xml:space="preserve">telah </w:t>
      </w:r>
      <w:r w:rsidR="00337A44">
        <w:rPr>
          <w:rFonts w:cs="Arial"/>
          <w:sz w:val="22"/>
        </w:rPr>
        <w:t>dilak</w:t>
      </w:r>
      <w:r>
        <w:rPr>
          <w:rFonts w:cs="Arial"/>
          <w:sz w:val="22"/>
        </w:rPr>
        <w:t>ukan Uji Validitas dan Uji Reali</w:t>
      </w:r>
      <w:r w:rsidR="00337A44">
        <w:rPr>
          <w:rFonts w:cs="Arial"/>
          <w:sz w:val="22"/>
        </w:rPr>
        <w:t xml:space="preserve">bilitas di Panti Sosial Tresna Werdha “Budi Sejahtera” </w:t>
      </w:r>
      <w:r w:rsidR="00656F98">
        <w:rPr>
          <w:rFonts w:cs="Arial"/>
          <w:sz w:val="22"/>
        </w:rPr>
        <w:t xml:space="preserve">Provinsi Kalimantan Selatan </w:t>
      </w:r>
      <w:r w:rsidR="00632AB2">
        <w:rPr>
          <w:rFonts w:cs="Arial"/>
          <w:sz w:val="22"/>
        </w:rPr>
        <w:t xml:space="preserve">di </w:t>
      </w:r>
      <w:r w:rsidR="00337A44">
        <w:rPr>
          <w:rFonts w:cs="Arial"/>
          <w:sz w:val="22"/>
        </w:rPr>
        <w:t>Martapura.</w:t>
      </w:r>
      <w:proofErr w:type="gramEnd"/>
      <w:r w:rsidR="00656F98">
        <w:rPr>
          <w:rFonts w:cs="Arial"/>
          <w:sz w:val="22"/>
        </w:rPr>
        <w:t xml:space="preserve"> </w:t>
      </w:r>
      <w:proofErr w:type="gramStart"/>
      <w:r w:rsidR="00656F98">
        <w:rPr>
          <w:rFonts w:cs="Arial"/>
          <w:sz w:val="22"/>
        </w:rPr>
        <w:t>Dari 31 soal yang di</w:t>
      </w:r>
      <w:r w:rsidR="003B43DF">
        <w:rPr>
          <w:rFonts w:cs="Arial"/>
          <w:sz w:val="22"/>
        </w:rPr>
        <w:t>lakukan</w:t>
      </w:r>
      <w:r w:rsidR="00656F98">
        <w:rPr>
          <w:rFonts w:cs="Arial"/>
          <w:sz w:val="22"/>
        </w:rPr>
        <w:t xml:space="preserve"> uji validitas dan realibilitas didaptakan 22 soal yang valid dan 9 sisa soal yang tidak valid di buang.</w:t>
      </w:r>
      <w:proofErr w:type="gramEnd"/>
      <w:r w:rsidR="00656F98">
        <w:rPr>
          <w:rFonts w:cs="Arial"/>
          <w:sz w:val="22"/>
        </w:rPr>
        <w:t xml:space="preserve"> </w:t>
      </w:r>
      <w:proofErr w:type="gramStart"/>
      <w:r w:rsidR="00656F98">
        <w:rPr>
          <w:rFonts w:cs="Arial"/>
          <w:sz w:val="22"/>
        </w:rPr>
        <w:t>Soal yang telah dibuang tetap mewakili dari setiap parameter.</w:t>
      </w:r>
      <w:proofErr w:type="gramEnd"/>
    </w:p>
    <w:p w:rsidR="00337A44" w:rsidRDefault="00337A44" w:rsidP="00337A44">
      <w:pPr>
        <w:tabs>
          <w:tab w:val="left" w:pos="360"/>
          <w:tab w:val="left" w:pos="720"/>
          <w:tab w:val="left" w:pos="1080"/>
        </w:tabs>
        <w:ind w:left="360"/>
        <w:jc w:val="both"/>
        <w:rPr>
          <w:rFonts w:cs="Arial"/>
          <w:sz w:val="22"/>
        </w:rPr>
      </w:pPr>
    </w:p>
    <w:p w:rsidR="00411824" w:rsidRDefault="00411824" w:rsidP="00337A44">
      <w:pPr>
        <w:tabs>
          <w:tab w:val="left" w:pos="360"/>
          <w:tab w:val="left" w:pos="720"/>
          <w:tab w:val="left" w:pos="1080"/>
        </w:tabs>
        <w:ind w:left="360"/>
        <w:jc w:val="both"/>
        <w:rPr>
          <w:rFonts w:cs="Arial"/>
          <w:sz w:val="22"/>
        </w:rPr>
      </w:pPr>
    </w:p>
    <w:p w:rsidR="00411824" w:rsidRPr="00470CCC" w:rsidRDefault="00411824" w:rsidP="00337A44">
      <w:pPr>
        <w:tabs>
          <w:tab w:val="left" w:pos="360"/>
          <w:tab w:val="left" w:pos="720"/>
          <w:tab w:val="left" w:pos="1080"/>
        </w:tabs>
        <w:ind w:left="360"/>
        <w:jc w:val="both"/>
        <w:rPr>
          <w:rFonts w:cs="Arial"/>
          <w:sz w:val="22"/>
        </w:rPr>
      </w:pPr>
    </w:p>
    <w:p w:rsidR="00337A44" w:rsidRDefault="00337A44" w:rsidP="00337A44">
      <w:pPr>
        <w:tabs>
          <w:tab w:val="left" w:pos="360"/>
          <w:tab w:val="left" w:pos="720"/>
          <w:tab w:val="left" w:pos="1080"/>
        </w:tabs>
        <w:ind w:left="0"/>
        <w:jc w:val="both"/>
        <w:rPr>
          <w:rFonts w:cs="Arial"/>
          <w:b/>
          <w:sz w:val="22"/>
        </w:rPr>
      </w:pPr>
      <w:r>
        <w:rPr>
          <w:rFonts w:cs="Arial"/>
          <w:b/>
          <w:sz w:val="22"/>
        </w:rPr>
        <w:lastRenderedPageBreak/>
        <w:t>H</w:t>
      </w:r>
      <w:r w:rsidRPr="00783863">
        <w:rPr>
          <w:rFonts w:cs="Arial"/>
          <w:b/>
          <w:sz w:val="22"/>
        </w:rPr>
        <w:t xml:space="preserve">. </w:t>
      </w:r>
      <w:r>
        <w:rPr>
          <w:rFonts w:cs="Arial"/>
          <w:b/>
          <w:sz w:val="22"/>
        </w:rPr>
        <w:tab/>
      </w:r>
      <w:r w:rsidRPr="00783863">
        <w:rPr>
          <w:rFonts w:cs="Arial"/>
          <w:b/>
          <w:sz w:val="22"/>
        </w:rPr>
        <w:t>Analisis Data</w:t>
      </w:r>
    </w:p>
    <w:p w:rsidR="00337A44" w:rsidRPr="002E3070" w:rsidRDefault="00337A44" w:rsidP="00337A44">
      <w:pPr>
        <w:tabs>
          <w:tab w:val="left" w:pos="360"/>
          <w:tab w:val="left" w:pos="720"/>
          <w:tab w:val="left" w:pos="1080"/>
        </w:tabs>
        <w:ind w:left="360"/>
        <w:jc w:val="both"/>
        <w:rPr>
          <w:rFonts w:cs="Arial"/>
          <w:sz w:val="22"/>
        </w:rPr>
      </w:pPr>
      <w:r>
        <w:rPr>
          <w:rFonts w:cs="Arial"/>
          <w:sz w:val="22"/>
        </w:rPr>
        <w:t xml:space="preserve">    </w:t>
      </w:r>
      <w:r w:rsidRPr="004A3667">
        <w:rPr>
          <w:rFonts w:cs="Arial"/>
          <w:sz w:val="22"/>
        </w:rPr>
        <w:tab/>
      </w:r>
      <w:r w:rsidR="00826196">
        <w:rPr>
          <w:rFonts w:cs="Arial"/>
          <w:sz w:val="22"/>
        </w:rPr>
        <w:t xml:space="preserve">   </w:t>
      </w:r>
      <w:r w:rsidR="00826196">
        <w:rPr>
          <w:rFonts w:cs="Arial"/>
          <w:sz w:val="22"/>
        </w:rPr>
        <w:tab/>
      </w:r>
      <w:proofErr w:type="gramStart"/>
      <w:r w:rsidR="00826196">
        <w:rPr>
          <w:rFonts w:cs="Arial"/>
          <w:sz w:val="22"/>
        </w:rPr>
        <w:t>Hidayat</w:t>
      </w:r>
      <w:r>
        <w:rPr>
          <w:rFonts w:cs="Arial"/>
          <w:sz w:val="22"/>
        </w:rPr>
        <w:t xml:space="preserve"> (2007</w:t>
      </w:r>
      <w:r w:rsidRPr="002E3070">
        <w:rPr>
          <w:rFonts w:cs="Arial"/>
          <w:sz w:val="22"/>
        </w:rPr>
        <w:t>: 107) menyatakan dalam melakukan analisi</w:t>
      </w:r>
      <w:r>
        <w:rPr>
          <w:rFonts w:cs="Arial"/>
          <w:sz w:val="22"/>
        </w:rPr>
        <w:t>s</w:t>
      </w:r>
      <w:r w:rsidRPr="002E3070">
        <w:rPr>
          <w:rFonts w:cs="Arial"/>
          <w:sz w:val="22"/>
        </w:rPr>
        <w:t>, data terlebih dahulu harus diolah dengan tujuan mengubah data menjadi informasi.</w:t>
      </w:r>
      <w:proofErr w:type="gramEnd"/>
      <w:r w:rsidRPr="002E3070">
        <w:rPr>
          <w:rFonts w:cs="Arial"/>
          <w:sz w:val="22"/>
        </w:rPr>
        <w:t xml:space="preserve"> Dalam statistik, informasi dipergunakan untuk proses pengambilan keputusan, terutama dalam pengujian hipotesis. Dalam proses pengolahan data terdapat langkah-langkah yang harus di tempuh, di antaranya:</w:t>
      </w:r>
    </w:p>
    <w:p w:rsidR="00337A44" w:rsidRPr="0024184B" w:rsidRDefault="00337A44" w:rsidP="00337A44">
      <w:pPr>
        <w:pStyle w:val="ListParagraph"/>
        <w:numPr>
          <w:ilvl w:val="5"/>
          <w:numId w:val="6"/>
        </w:numPr>
        <w:tabs>
          <w:tab w:val="left" w:pos="540"/>
        </w:tabs>
        <w:ind w:left="720"/>
        <w:jc w:val="both"/>
        <w:rPr>
          <w:rFonts w:cs="Arial"/>
          <w:sz w:val="22"/>
        </w:rPr>
      </w:pPr>
      <w:r w:rsidRPr="0024184B">
        <w:rPr>
          <w:rFonts w:cs="Arial"/>
          <w:sz w:val="22"/>
        </w:rPr>
        <w:t>Editing</w:t>
      </w:r>
    </w:p>
    <w:p w:rsidR="00337A44" w:rsidRPr="0024184B" w:rsidRDefault="00337A44" w:rsidP="00337A44">
      <w:pPr>
        <w:pStyle w:val="ListParagraph"/>
        <w:tabs>
          <w:tab w:val="left" w:pos="540"/>
          <w:tab w:val="left" w:pos="720"/>
          <w:tab w:val="left" w:pos="1080"/>
        </w:tabs>
        <w:ind w:hanging="360"/>
        <w:jc w:val="both"/>
        <w:rPr>
          <w:rFonts w:cs="Arial"/>
          <w:sz w:val="22"/>
        </w:rPr>
      </w:pPr>
      <w:r>
        <w:rPr>
          <w:rFonts w:cs="Arial"/>
          <w:sz w:val="22"/>
        </w:rPr>
        <w:tab/>
      </w:r>
      <w:r>
        <w:rPr>
          <w:rFonts w:cs="Arial"/>
          <w:sz w:val="22"/>
        </w:rPr>
        <w:tab/>
      </w:r>
      <w:proofErr w:type="gramStart"/>
      <w:r w:rsidRPr="002E3070">
        <w:rPr>
          <w:rFonts w:cs="Arial"/>
          <w:sz w:val="22"/>
        </w:rPr>
        <w:t xml:space="preserve">Editing adalah upaya untuk memeriksa kembali kebenaran data yang </w:t>
      </w:r>
      <w:r w:rsidRPr="0024184B">
        <w:rPr>
          <w:rFonts w:cs="Arial"/>
          <w:sz w:val="22"/>
        </w:rPr>
        <w:t>d</w:t>
      </w:r>
      <w:r w:rsidR="00B94E82" w:rsidRPr="0024184B">
        <w:rPr>
          <w:rFonts w:cs="Arial"/>
          <w:sz w:val="22"/>
        </w:rPr>
        <w:t>iperoleh untuk dikumpulkan.</w:t>
      </w:r>
      <w:proofErr w:type="gramEnd"/>
      <w:r w:rsidR="00B94E82" w:rsidRPr="0024184B">
        <w:rPr>
          <w:rFonts w:cs="Arial"/>
          <w:sz w:val="22"/>
        </w:rPr>
        <w:t xml:space="preserve"> </w:t>
      </w:r>
      <w:proofErr w:type="gramStart"/>
      <w:r w:rsidR="00B94E82" w:rsidRPr="0024184B">
        <w:rPr>
          <w:rFonts w:cs="Arial"/>
          <w:sz w:val="22"/>
        </w:rPr>
        <w:t>Edi</w:t>
      </w:r>
      <w:r w:rsidRPr="0024184B">
        <w:rPr>
          <w:rFonts w:cs="Arial"/>
          <w:sz w:val="22"/>
        </w:rPr>
        <w:t>ting dilakukan setelah data terkumpul.</w:t>
      </w:r>
      <w:proofErr w:type="gramEnd"/>
    </w:p>
    <w:p w:rsidR="00337A44" w:rsidRPr="0024184B" w:rsidRDefault="00337A44" w:rsidP="00337A44">
      <w:pPr>
        <w:tabs>
          <w:tab w:val="left" w:pos="540"/>
        </w:tabs>
        <w:ind w:left="720" w:hanging="360"/>
        <w:jc w:val="both"/>
        <w:rPr>
          <w:rFonts w:cs="Arial"/>
          <w:sz w:val="22"/>
        </w:rPr>
      </w:pPr>
      <w:r w:rsidRPr="0024184B">
        <w:rPr>
          <w:rFonts w:cs="Arial"/>
          <w:sz w:val="22"/>
        </w:rPr>
        <w:t xml:space="preserve">2. </w:t>
      </w:r>
      <w:r w:rsidRPr="0024184B">
        <w:rPr>
          <w:rFonts w:cs="Arial"/>
          <w:sz w:val="22"/>
        </w:rPr>
        <w:tab/>
        <w:t>Coding</w:t>
      </w:r>
    </w:p>
    <w:p w:rsidR="00337A44" w:rsidRPr="002E3070" w:rsidRDefault="00337A44" w:rsidP="00337A44">
      <w:pPr>
        <w:tabs>
          <w:tab w:val="left" w:pos="540"/>
        </w:tabs>
        <w:ind w:left="720" w:hanging="360"/>
        <w:jc w:val="both"/>
        <w:rPr>
          <w:sz w:val="22"/>
        </w:rPr>
      </w:pPr>
      <w:r>
        <w:rPr>
          <w:sz w:val="22"/>
        </w:rPr>
        <w:tab/>
      </w:r>
      <w:r>
        <w:rPr>
          <w:sz w:val="22"/>
        </w:rPr>
        <w:tab/>
      </w:r>
      <w:r w:rsidRPr="002E3070">
        <w:rPr>
          <w:sz w:val="22"/>
        </w:rPr>
        <w:t xml:space="preserve">Coding merupakan kegiatan pemberian kode numerik (angka) terhadap data yang terdiri atas beberapa kategori </w:t>
      </w:r>
    </w:p>
    <w:p w:rsidR="00337A44" w:rsidRPr="0024184B" w:rsidRDefault="00337A44" w:rsidP="00337A44">
      <w:pPr>
        <w:tabs>
          <w:tab w:val="left" w:pos="540"/>
          <w:tab w:val="left" w:pos="720"/>
        </w:tabs>
        <w:ind w:left="720" w:hanging="360"/>
        <w:jc w:val="both"/>
        <w:rPr>
          <w:sz w:val="22"/>
        </w:rPr>
      </w:pPr>
      <w:r w:rsidRPr="0024184B">
        <w:rPr>
          <w:sz w:val="22"/>
        </w:rPr>
        <w:t xml:space="preserve">3. </w:t>
      </w:r>
      <w:r w:rsidRPr="0024184B">
        <w:rPr>
          <w:sz w:val="22"/>
        </w:rPr>
        <w:tab/>
        <w:t xml:space="preserve">Entri Data </w:t>
      </w:r>
    </w:p>
    <w:p w:rsidR="00337A44" w:rsidRDefault="00337A44" w:rsidP="00337A44">
      <w:pPr>
        <w:tabs>
          <w:tab w:val="left" w:pos="540"/>
          <w:tab w:val="left" w:pos="720"/>
        </w:tabs>
        <w:ind w:left="720" w:hanging="360"/>
        <w:jc w:val="both"/>
        <w:rPr>
          <w:sz w:val="22"/>
        </w:rPr>
      </w:pPr>
      <w:r>
        <w:rPr>
          <w:sz w:val="22"/>
        </w:rPr>
        <w:tab/>
      </w:r>
      <w:r>
        <w:rPr>
          <w:sz w:val="22"/>
        </w:rPr>
        <w:tab/>
      </w:r>
      <w:r w:rsidRPr="002E3070">
        <w:rPr>
          <w:sz w:val="22"/>
        </w:rPr>
        <w:t>Data Entri adalah kegiatan memasukkan data yang telah dikumpulkan ke dalam master tabel atau database</w:t>
      </w:r>
      <w:r w:rsidR="00B94E82">
        <w:rPr>
          <w:sz w:val="22"/>
        </w:rPr>
        <w:t xml:space="preserve"> </w:t>
      </w:r>
      <w:r w:rsidRPr="002E3070">
        <w:rPr>
          <w:sz w:val="22"/>
        </w:rPr>
        <w:t>komputer, kemudian membuat distribusi frekuensi sederhana atau juga dengan membuat tabel kontingensi</w:t>
      </w:r>
      <w:r>
        <w:rPr>
          <w:sz w:val="22"/>
        </w:rPr>
        <w:t>.</w:t>
      </w:r>
    </w:p>
    <w:p w:rsidR="00337A44" w:rsidRPr="0024184B" w:rsidRDefault="00337A44" w:rsidP="00337A44">
      <w:pPr>
        <w:tabs>
          <w:tab w:val="left" w:pos="540"/>
          <w:tab w:val="left" w:pos="720"/>
        </w:tabs>
        <w:ind w:left="720" w:hanging="360"/>
        <w:jc w:val="both"/>
        <w:rPr>
          <w:sz w:val="22"/>
        </w:rPr>
      </w:pPr>
      <w:r w:rsidRPr="0024184B">
        <w:rPr>
          <w:sz w:val="22"/>
        </w:rPr>
        <w:t xml:space="preserve">4. </w:t>
      </w:r>
      <w:r w:rsidRPr="0024184B">
        <w:rPr>
          <w:sz w:val="22"/>
        </w:rPr>
        <w:tab/>
        <w:t xml:space="preserve">Melakukan Teknik analisis </w:t>
      </w:r>
    </w:p>
    <w:p w:rsidR="00337A44" w:rsidRDefault="00337A44" w:rsidP="00337A44">
      <w:pPr>
        <w:tabs>
          <w:tab w:val="left" w:pos="540"/>
          <w:tab w:val="left" w:pos="1418"/>
        </w:tabs>
        <w:ind w:left="720" w:firstLine="698"/>
        <w:jc w:val="both"/>
        <w:rPr>
          <w:sz w:val="22"/>
        </w:rPr>
      </w:pPr>
      <w:r>
        <w:rPr>
          <w:sz w:val="22"/>
        </w:rPr>
        <w:tab/>
        <w:t>Dalam melakukan analisis, khusu</w:t>
      </w:r>
      <w:r w:rsidR="00A24508">
        <w:rPr>
          <w:sz w:val="22"/>
        </w:rPr>
        <w:t>s</w:t>
      </w:r>
      <w:r>
        <w:rPr>
          <w:sz w:val="22"/>
        </w:rPr>
        <w:t xml:space="preserve">nya terhadap data penelitian </w:t>
      </w:r>
      <w:proofErr w:type="gramStart"/>
      <w:r>
        <w:rPr>
          <w:sz w:val="22"/>
        </w:rPr>
        <w:t>akan</w:t>
      </w:r>
      <w:proofErr w:type="gramEnd"/>
      <w:r>
        <w:rPr>
          <w:sz w:val="22"/>
        </w:rPr>
        <w:t xml:space="preserve"> menggunakan ilmu statistik terapan yang sesuai dengan tujuan yang hendak dianalisis.</w:t>
      </w:r>
    </w:p>
    <w:p w:rsidR="00337A44" w:rsidRDefault="00337A44" w:rsidP="00337A44">
      <w:pPr>
        <w:tabs>
          <w:tab w:val="left" w:pos="540"/>
          <w:tab w:val="left" w:pos="1620"/>
        </w:tabs>
        <w:ind w:left="709" w:firstLine="709"/>
        <w:jc w:val="both"/>
        <w:rPr>
          <w:sz w:val="22"/>
        </w:rPr>
      </w:pPr>
      <w:proofErr w:type="gramStart"/>
      <w:r>
        <w:rPr>
          <w:sz w:val="22"/>
        </w:rPr>
        <w:t>Data yang telah diolah kemudian dilakukan analisis data atau Uji hipotesis merupakan prosedur statistika untuk menunjukkan kesahihhan suatu hipotesis.</w:t>
      </w:r>
      <w:proofErr w:type="gramEnd"/>
      <w:r>
        <w:rPr>
          <w:sz w:val="22"/>
        </w:rPr>
        <w:t xml:space="preserve"> </w:t>
      </w:r>
      <w:proofErr w:type="gramStart"/>
      <w:r>
        <w:rPr>
          <w:sz w:val="22"/>
        </w:rPr>
        <w:t>Dengan uji hipotesis dapat ditentukan apakah ada atau tidak adanya hubungan atau perbedaan yang diperoleh dari data pada sampel (Sastroasmoro, 2011: 325).</w:t>
      </w:r>
      <w:proofErr w:type="gramEnd"/>
      <w:r>
        <w:rPr>
          <w:sz w:val="22"/>
        </w:rPr>
        <w:t xml:space="preserve"> </w:t>
      </w:r>
    </w:p>
    <w:p w:rsidR="00337A44" w:rsidRDefault="00337A44" w:rsidP="00337A44">
      <w:pPr>
        <w:tabs>
          <w:tab w:val="left" w:pos="709"/>
        </w:tabs>
        <w:ind w:left="0"/>
        <w:jc w:val="both"/>
        <w:rPr>
          <w:sz w:val="22"/>
        </w:rPr>
      </w:pPr>
      <w:r>
        <w:rPr>
          <w:sz w:val="22"/>
        </w:rPr>
        <w:tab/>
        <w:t xml:space="preserve">Analisis data yang digunakan dalam penelitian ini </w:t>
      </w:r>
      <w:proofErr w:type="gramStart"/>
      <w:r>
        <w:rPr>
          <w:sz w:val="22"/>
        </w:rPr>
        <w:t>adalah :</w:t>
      </w:r>
      <w:proofErr w:type="gramEnd"/>
    </w:p>
    <w:p w:rsidR="00337A44" w:rsidRPr="0024184B" w:rsidRDefault="00337A44" w:rsidP="00337A44">
      <w:pPr>
        <w:tabs>
          <w:tab w:val="left" w:pos="360"/>
          <w:tab w:val="left" w:pos="709"/>
          <w:tab w:val="left" w:pos="1134"/>
        </w:tabs>
        <w:ind w:left="0"/>
        <w:jc w:val="both"/>
        <w:rPr>
          <w:sz w:val="22"/>
        </w:rPr>
      </w:pPr>
      <w:r>
        <w:rPr>
          <w:b/>
          <w:sz w:val="22"/>
        </w:rPr>
        <w:tab/>
      </w:r>
      <w:r w:rsidRPr="0024184B">
        <w:rPr>
          <w:sz w:val="22"/>
        </w:rPr>
        <w:tab/>
      </w:r>
      <w:proofErr w:type="gramStart"/>
      <w:r w:rsidRPr="0024184B">
        <w:rPr>
          <w:sz w:val="22"/>
        </w:rPr>
        <w:t>a</w:t>
      </w:r>
      <w:proofErr w:type="gramEnd"/>
      <w:r w:rsidRPr="0024184B">
        <w:rPr>
          <w:sz w:val="22"/>
        </w:rPr>
        <w:t xml:space="preserve">. </w:t>
      </w:r>
      <w:r w:rsidRPr="0024184B">
        <w:rPr>
          <w:sz w:val="22"/>
        </w:rPr>
        <w:tab/>
        <w:t>Analisis Univariat</w:t>
      </w:r>
    </w:p>
    <w:p w:rsidR="00337A44" w:rsidRDefault="00337A44" w:rsidP="00337A44">
      <w:pPr>
        <w:pStyle w:val="ListParagraph"/>
        <w:tabs>
          <w:tab w:val="left" w:pos="360"/>
          <w:tab w:val="left" w:pos="1440"/>
        </w:tabs>
        <w:ind w:left="1134" w:firstLine="720"/>
        <w:jc w:val="both"/>
        <w:rPr>
          <w:sz w:val="22"/>
        </w:rPr>
      </w:pPr>
      <w:proofErr w:type="gramStart"/>
      <w:r>
        <w:rPr>
          <w:sz w:val="22"/>
        </w:rPr>
        <w:t>Analisis Univariat adalah untuk deskripsi data (Sastroasmoro, 2011: 334) bertujuan untuk menjelaskan atau mendiskripsikan karakteristik setiap variab</w:t>
      </w:r>
      <w:r w:rsidR="00826196">
        <w:rPr>
          <w:sz w:val="22"/>
        </w:rPr>
        <w:t>le penelitian (Notoatmodjo, 2005</w:t>
      </w:r>
      <w:r>
        <w:rPr>
          <w:sz w:val="22"/>
        </w:rPr>
        <w:t>: 182).</w:t>
      </w:r>
      <w:proofErr w:type="gramEnd"/>
      <w:r>
        <w:rPr>
          <w:sz w:val="22"/>
        </w:rPr>
        <w:t xml:space="preserve"> Dalam penelitian ini yang menjadi analisis univariat adalah:</w:t>
      </w:r>
    </w:p>
    <w:p w:rsidR="00337A44" w:rsidRDefault="00337A44" w:rsidP="00337A44">
      <w:pPr>
        <w:pStyle w:val="ListParagraph"/>
        <w:numPr>
          <w:ilvl w:val="0"/>
          <w:numId w:val="10"/>
        </w:numPr>
        <w:tabs>
          <w:tab w:val="left" w:pos="360"/>
          <w:tab w:val="left" w:pos="1134"/>
        </w:tabs>
        <w:ind w:left="1560" w:hanging="426"/>
        <w:jc w:val="both"/>
        <w:rPr>
          <w:sz w:val="22"/>
        </w:rPr>
      </w:pPr>
      <w:r w:rsidRPr="00CE633C">
        <w:rPr>
          <w:sz w:val="22"/>
        </w:rPr>
        <w:t xml:space="preserve">Mengidentifikasi </w:t>
      </w:r>
      <w:r w:rsidR="000A46E3">
        <w:rPr>
          <w:sz w:val="22"/>
        </w:rPr>
        <w:t>Dukungan sosi</w:t>
      </w:r>
      <w:r>
        <w:rPr>
          <w:sz w:val="22"/>
        </w:rPr>
        <w:t>al pada L</w:t>
      </w:r>
      <w:r w:rsidRPr="00CE633C">
        <w:rPr>
          <w:sz w:val="22"/>
        </w:rPr>
        <w:t xml:space="preserve">ansia di Panti Sosial Tresna Werdha “Budi Sejahtera” </w:t>
      </w:r>
      <w:r w:rsidR="00843852">
        <w:rPr>
          <w:sz w:val="22"/>
        </w:rPr>
        <w:t xml:space="preserve">di </w:t>
      </w:r>
      <w:r w:rsidRPr="00CE633C">
        <w:rPr>
          <w:sz w:val="22"/>
        </w:rPr>
        <w:t xml:space="preserve">Banjarbaru. </w:t>
      </w:r>
    </w:p>
    <w:p w:rsidR="00337A44" w:rsidRPr="00F1315D" w:rsidRDefault="00337A44" w:rsidP="00F1315D">
      <w:pPr>
        <w:pStyle w:val="ListParagraph"/>
        <w:numPr>
          <w:ilvl w:val="0"/>
          <w:numId w:val="10"/>
        </w:numPr>
        <w:tabs>
          <w:tab w:val="left" w:pos="360"/>
          <w:tab w:val="left" w:pos="1134"/>
        </w:tabs>
        <w:ind w:left="1560" w:hanging="426"/>
        <w:jc w:val="both"/>
        <w:rPr>
          <w:sz w:val="22"/>
        </w:rPr>
      </w:pPr>
      <w:r>
        <w:rPr>
          <w:sz w:val="22"/>
        </w:rPr>
        <w:lastRenderedPageBreak/>
        <w:t>Mengidentifikasi Gangguan kognitif pada Lansia di Panti Sosial Tresna Werdha “Bu</w:t>
      </w:r>
      <w:r w:rsidR="00843852">
        <w:rPr>
          <w:sz w:val="22"/>
        </w:rPr>
        <w:t>di Sejahtera” di Banjarbaru</w:t>
      </w:r>
      <w:r>
        <w:rPr>
          <w:sz w:val="22"/>
        </w:rPr>
        <w:t>.</w:t>
      </w:r>
      <w:r w:rsidRPr="00F1315D">
        <w:rPr>
          <w:sz w:val="22"/>
        </w:rPr>
        <w:t xml:space="preserve"> </w:t>
      </w:r>
    </w:p>
    <w:p w:rsidR="00337A44" w:rsidRPr="0024184B" w:rsidRDefault="00337A44" w:rsidP="00337A44">
      <w:pPr>
        <w:tabs>
          <w:tab w:val="left" w:pos="360"/>
          <w:tab w:val="left" w:pos="709"/>
          <w:tab w:val="left" w:pos="1134"/>
        </w:tabs>
        <w:ind w:left="360"/>
        <w:jc w:val="both"/>
        <w:rPr>
          <w:sz w:val="22"/>
        </w:rPr>
      </w:pPr>
      <w:r w:rsidRPr="0024184B">
        <w:rPr>
          <w:sz w:val="22"/>
        </w:rPr>
        <w:tab/>
      </w:r>
      <w:proofErr w:type="gramStart"/>
      <w:r w:rsidRPr="0024184B">
        <w:rPr>
          <w:sz w:val="22"/>
        </w:rPr>
        <w:t>b</w:t>
      </w:r>
      <w:proofErr w:type="gramEnd"/>
      <w:r w:rsidRPr="0024184B">
        <w:rPr>
          <w:sz w:val="22"/>
        </w:rPr>
        <w:t xml:space="preserve">. </w:t>
      </w:r>
      <w:r w:rsidRPr="0024184B">
        <w:rPr>
          <w:sz w:val="22"/>
        </w:rPr>
        <w:tab/>
        <w:t>Analisis Bivariat</w:t>
      </w:r>
    </w:p>
    <w:p w:rsidR="00337A44" w:rsidRDefault="00337A44" w:rsidP="00337A44">
      <w:pPr>
        <w:pStyle w:val="ListParagraph"/>
        <w:tabs>
          <w:tab w:val="left" w:pos="360"/>
          <w:tab w:val="left" w:pos="1440"/>
        </w:tabs>
        <w:ind w:left="1134" w:firstLine="720"/>
        <w:jc w:val="both"/>
        <w:rPr>
          <w:sz w:val="22"/>
        </w:rPr>
      </w:pPr>
      <w:proofErr w:type="gramStart"/>
      <w:r>
        <w:rPr>
          <w:sz w:val="22"/>
        </w:rPr>
        <w:t>Analisis Bivariat adalah analisis yang digunakan untuk menyatakan analisis terhadap 2 variabel, yakni variabel bebas dan variabel tergantung.</w:t>
      </w:r>
      <w:proofErr w:type="gramEnd"/>
      <w:r w:rsidRPr="00A6449D">
        <w:rPr>
          <w:sz w:val="22"/>
        </w:rPr>
        <w:t xml:space="preserve"> </w:t>
      </w:r>
      <w:r>
        <w:rPr>
          <w:sz w:val="22"/>
        </w:rPr>
        <w:t>(Sastroasmoro, 2011: 334).</w:t>
      </w:r>
    </w:p>
    <w:p w:rsidR="00DC4D6E" w:rsidRDefault="00337A44" w:rsidP="00D125BA">
      <w:pPr>
        <w:pStyle w:val="ListParagraph"/>
        <w:tabs>
          <w:tab w:val="left" w:pos="360"/>
          <w:tab w:val="left" w:pos="1440"/>
        </w:tabs>
        <w:ind w:left="1134" w:firstLine="720"/>
        <w:jc w:val="both"/>
        <w:rPr>
          <w:sz w:val="22"/>
        </w:rPr>
      </w:pPr>
      <w:proofErr w:type="gramStart"/>
      <w:r>
        <w:rPr>
          <w:sz w:val="22"/>
        </w:rPr>
        <w:t xml:space="preserve">Analisis bivariat digunakan untuk menganalisis hubungan antara Dukungan Sosial dengan Gangguan Kognitif Pada Lansia di Panti Sosial Tresna Werdha “Budi Sejahtera” </w:t>
      </w:r>
      <w:r w:rsidR="00632AB2">
        <w:rPr>
          <w:sz w:val="22"/>
        </w:rPr>
        <w:t xml:space="preserve">di </w:t>
      </w:r>
      <w:r>
        <w:rPr>
          <w:sz w:val="22"/>
        </w:rPr>
        <w:t>Banjarbaru.</w:t>
      </w:r>
      <w:proofErr w:type="gramEnd"/>
      <w:r>
        <w:rPr>
          <w:sz w:val="22"/>
        </w:rPr>
        <w:t xml:space="preserve"> Dalam Penelitian ini menggunakan rumus Spearman Rank (Rho) untuk mengukur eratnya hubungan antara dua varia</w:t>
      </w:r>
      <w:r w:rsidR="00826196">
        <w:rPr>
          <w:sz w:val="22"/>
        </w:rPr>
        <w:t>bel yang bersekala ordinal (Hidayat</w:t>
      </w:r>
      <w:r>
        <w:rPr>
          <w:sz w:val="22"/>
        </w:rPr>
        <w:t xml:space="preserve">, 2007: 126) adalah sebagai </w:t>
      </w:r>
      <w:proofErr w:type="gramStart"/>
      <w:r>
        <w:rPr>
          <w:sz w:val="22"/>
        </w:rPr>
        <w:t>berikut :</w:t>
      </w:r>
      <w:proofErr w:type="gramEnd"/>
    </w:p>
    <w:p w:rsidR="00337A44" w:rsidRPr="006B5D45" w:rsidRDefault="00337A44" w:rsidP="00337A44">
      <w:pPr>
        <w:tabs>
          <w:tab w:val="left" w:pos="360"/>
          <w:tab w:val="left" w:pos="720"/>
          <w:tab w:val="left" w:pos="1440"/>
        </w:tabs>
        <w:ind w:left="1134"/>
        <w:jc w:val="both"/>
        <w:rPr>
          <w:rFonts w:eastAsiaTheme="minorEastAsia"/>
          <w:sz w:val="22"/>
        </w:rPr>
      </w:pPr>
      <w:r>
        <w:rPr>
          <w:sz w:val="22"/>
        </w:rPr>
        <w:t xml:space="preserve">Rumus Spearman Rank (Rho) </w:t>
      </w:r>
    </w:p>
    <w:p w:rsidR="00787C88" w:rsidRPr="00411824" w:rsidRDefault="00115ADE" w:rsidP="00411824">
      <w:pPr>
        <w:tabs>
          <w:tab w:val="left" w:pos="360"/>
          <w:tab w:val="left" w:pos="720"/>
          <w:tab w:val="left" w:pos="1440"/>
        </w:tabs>
        <w:ind w:left="1134"/>
        <w:jc w:val="both"/>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 xml:space="preserve">s = </m:t>
              </m:r>
              <m:f>
                <m:fPr>
                  <m:ctrlPr>
                    <w:rPr>
                      <w:rFonts w:ascii="Cambria Math" w:hAnsi="Cambria Math"/>
                      <w:i/>
                      <w:sz w:val="28"/>
                      <w:szCs w:val="28"/>
                    </w:rPr>
                  </m:ctrlPr>
                </m:fPr>
                <m:num>
                  <m:r>
                    <w:rPr>
                      <w:rFonts w:ascii="Cambria Math" w:hAnsi="Cambria Math"/>
                      <w:sz w:val="28"/>
                      <w:szCs w:val="28"/>
                    </w:rPr>
                    <m:t xml:space="preserve">6 </m:t>
                  </m:r>
                  <m:nary>
                    <m:naryPr>
                      <m:chr m:val="∑"/>
                      <m:subHide m:val="1"/>
                      <m:supHide m:val="1"/>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e>
                  </m:nary>
                </m:num>
                <m:den>
                  <m:r>
                    <w:rPr>
                      <w:rFonts w:ascii="Cambria Math" w:hAnsi="Cambria Math"/>
                      <w:sz w:val="28"/>
                      <w:szCs w:val="28"/>
                    </w:rPr>
                    <m:t>n(</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r>
                    <w:rPr>
                      <w:rFonts w:ascii="Cambria Math" w:hAnsi="Cambria Math"/>
                      <w:sz w:val="28"/>
                      <w:szCs w:val="28"/>
                    </w:rPr>
                    <m:t>-1)</m:t>
                  </m:r>
                </m:den>
              </m:f>
            </m:sub>
          </m:sSub>
        </m:oMath>
      </m:oMathPara>
    </w:p>
    <w:p w:rsidR="00337A44" w:rsidRDefault="00337A44" w:rsidP="00337A44">
      <w:pPr>
        <w:tabs>
          <w:tab w:val="left" w:pos="360"/>
          <w:tab w:val="left" w:pos="720"/>
          <w:tab w:val="left" w:pos="1134"/>
        </w:tabs>
        <w:ind w:left="1134"/>
        <w:jc w:val="both"/>
        <w:rPr>
          <w:sz w:val="22"/>
        </w:rPr>
      </w:pPr>
      <w:proofErr w:type="gramStart"/>
      <w:r>
        <w:rPr>
          <w:sz w:val="22"/>
        </w:rPr>
        <w:t>Keterangan :</w:t>
      </w:r>
      <w:proofErr w:type="gramEnd"/>
    </w:p>
    <w:p w:rsidR="00337A44" w:rsidRDefault="00337A44" w:rsidP="00337A44">
      <w:pPr>
        <w:tabs>
          <w:tab w:val="left" w:pos="360"/>
          <w:tab w:val="left" w:pos="720"/>
          <w:tab w:val="left" w:pos="1134"/>
        </w:tabs>
        <w:ind w:left="0"/>
        <w:jc w:val="both"/>
        <w:rPr>
          <w:rFonts w:cs="Arial"/>
          <w:sz w:val="22"/>
        </w:rPr>
      </w:pPr>
      <w:r>
        <w:rPr>
          <w:sz w:val="22"/>
        </w:rPr>
        <w:tab/>
      </w:r>
      <w:r>
        <w:rPr>
          <w:sz w:val="22"/>
        </w:rPr>
        <w:tab/>
      </w:r>
      <w:r>
        <w:rPr>
          <w:sz w:val="22"/>
        </w:rPr>
        <w:tab/>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s</m:t>
            </m:r>
          </m:sub>
        </m:sSub>
      </m:oMath>
      <w:r>
        <w:rPr>
          <w:rFonts w:cs="Arial"/>
          <w:sz w:val="22"/>
        </w:rPr>
        <w:tab/>
        <w:t xml:space="preserve">= </w:t>
      </w:r>
      <w:r w:rsidRPr="00830A7B">
        <w:rPr>
          <w:rFonts w:cs="Arial"/>
          <w:sz w:val="22"/>
        </w:rPr>
        <w:t>Nilai Korelasi Spearman Rank</w:t>
      </w:r>
    </w:p>
    <w:p w:rsidR="00337A44" w:rsidRDefault="00115ADE" w:rsidP="00337A44">
      <w:pPr>
        <w:tabs>
          <w:tab w:val="left" w:pos="360"/>
          <w:tab w:val="left" w:pos="720"/>
          <w:tab w:val="left" w:pos="1134"/>
        </w:tabs>
        <w:ind w:left="1134"/>
        <w:jc w:val="both"/>
        <w:rPr>
          <w:rFonts w:cs="Arial"/>
          <w:sz w:val="22"/>
        </w:rPr>
      </w:pPr>
      <m:oMath>
        <m:sSup>
          <m:sSupPr>
            <m:ctrlPr>
              <w:rPr>
                <w:rFonts w:ascii="Cambria Math" w:hAnsi="Cambria Math"/>
                <w:i/>
                <w:sz w:val="22"/>
              </w:rPr>
            </m:ctrlPr>
          </m:sSupPr>
          <m:e>
            <m:r>
              <w:rPr>
                <w:rFonts w:ascii="Cambria Math" w:hAnsi="Cambria Math"/>
                <w:sz w:val="22"/>
              </w:rPr>
              <m:t>d</m:t>
            </m:r>
          </m:e>
          <m:sup>
            <m:r>
              <w:rPr>
                <w:rFonts w:ascii="Cambria Math" w:hAnsi="Cambria Math"/>
                <w:sz w:val="22"/>
              </w:rPr>
              <m:t>2</m:t>
            </m:r>
          </m:sup>
        </m:sSup>
      </m:oMath>
      <w:r w:rsidR="00337A44">
        <w:rPr>
          <w:rFonts w:asciiTheme="majorHAnsi" w:hAnsiTheme="majorHAnsi"/>
          <w:i/>
          <w:szCs w:val="24"/>
          <w:vertAlign w:val="superscript"/>
        </w:rPr>
        <w:tab/>
      </w:r>
      <w:r w:rsidR="00337A44">
        <w:rPr>
          <w:rFonts w:asciiTheme="majorHAnsi" w:hAnsiTheme="majorHAnsi"/>
          <w:szCs w:val="24"/>
        </w:rPr>
        <w:t xml:space="preserve">= </w:t>
      </w:r>
      <w:r w:rsidR="00337A44" w:rsidRPr="00830A7B">
        <w:rPr>
          <w:rFonts w:cs="Arial"/>
          <w:sz w:val="22"/>
        </w:rPr>
        <w:t>Selisih Setiap Pasangan Rank</w:t>
      </w:r>
    </w:p>
    <w:p w:rsidR="0007737A" w:rsidRDefault="00337A44" w:rsidP="00787C88">
      <w:pPr>
        <w:tabs>
          <w:tab w:val="left" w:pos="360"/>
          <w:tab w:val="left" w:pos="720"/>
          <w:tab w:val="left" w:pos="1440"/>
          <w:tab w:val="left" w:pos="1701"/>
        </w:tabs>
        <w:ind w:left="1701" w:hanging="567"/>
        <w:jc w:val="both"/>
        <w:rPr>
          <w:rFonts w:cs="Arial"/>
          <w:sz w:val="22"/>
        </w:rPr>
      </w:pPr>
      <m:oMath>
        <m:r>
          <w:rPr>
            <w:rFonts w:ascii="Cambria Math" w:hAnsi="Cambria Math" w:cs="Arial"/>
            <w:sz w:val="22"/>
          </w:rPr>
          <m:t>n</m:t>
        </m:r>
      </m:oMath>
      <w:r>
        <w:rPr>
          <w:rFonts w:asciiTheme="majorHAnsi" w:hAnsiTheme="majorHAnsi" w:cs="Arial"/>
          <w:i/>
          <w:szCs w:val="24"/>
        </w:rPr>
        <w:t xml:space="preserve"> </w:t>
      </w:r>
      <w:r>
        <w:rPr>
          <w:rFonts w:asciiTheme="majorHAnsi" w:hAnsiTheme="majorHAnsi" w:cs="Arial"/>
          <w:i/>
          <w:szCs w:val="24"/>
        </w:rPr>
        <w:tab/>
      </w:r>
      <w:r>
        <w:rPr>
          <w:rFonts w:asciiTheme="majorHAnsi" w:hAnsiTheme="majorHAnsi" w:cs="Arial"/>
          <w:szCs w:val="24"/>
        </w:rPr>
        <w:t>= J</w:t>
      </w:r>
      <w:r w:rsidRPr="00830A7B">
        <w:rPr>
          <w:rFonts w:cs="Arial"/>
          <w:sz w:val="22"/>
        </w:rPr>
        <w:t>umlah pasangan Rank untuk Spearman (5&lt;</w:t>
      </w:r>
      <w:r w:rsidRPr="00830A7B">
        <w:rPr>
          <w:rFonts w:cs="Arial"/>
          <w:i/>
          <w:sz w:val="22"/>
        </w:rPr>
        <w:t xml:space="preserve"> </w:t>
      </w:r>
      <w:r w:rsidRPr="00830A7B">
        <w:rPr>
          <w:rFonts w:asciiTheme="majorHAnsi" w:hAnsiTheme="majorHAnsi" w:cs="Arial"/>
          <w:i/>
          <w:szCs w:val="24"/>
        </w:rPr>
        <w:t>n</w:t>
      </w:r>
      <w:r>
        <w:rPr>
          <w:rFonts w:cs="Arial"/>
          <w:i/>
          <w:sz w:val="22"/>
        </w:rPr>
        <w:t xml:space="preserve"> </w:t>
      </w:r>
      <w:r w:rsidRPr="00830A7B">
        <w:rPr>
          <w:rFonts w:cs="Arial"/>
          <w:sz w:val="22"/>
        </w:rPr>
        <w:t>&lt;30)</w:t>
      </w:r>
      <w:r>
        <w:rPr>
          <w:rFonts w:cs="Arial"/>
          <w:sz w:val="22"/>
        </w:rPr>
        <w:t xml:space="preserve"> apabila sampel &gt; 30 maka gunakan rumus Z hitung</w:t>
      </w:r>
      <w:r>
        <w:rPr>
          <w:rFonts w:cs="Arial"/>
          <w:sz w:val="22"/>
        </w:rPr>
        <w:tab/>
      </w:r>
      <w:r>
        <w:rPr>
          <w:rFonts w:cs="Arial"/>
          <w:sz w:val="22"/>
        </w:rPr>
        <w:tab/>
      </w:r>
    </w:p>
    <w:p w:rsidR="00337A44" w:rsidRDefault="00DE6BA6" w:rsidP="00337A44">
      <w:pPr>
        <w:tabs>
          <w:tab w:val="left" w:pos="360"/>
          <w:tab w:val="left" w:pos="720"/>
          <w:tab w:val="left" w:pos="1134"/>
          <w:tab w:val="left" w:pos="1701"/>
        </w:tabs>
        <w:ind w:left="0"/>
        <w:jc w:val="both"/>
        <w:rPr>
          <w:rFonts w:cs="Arial"/>
          <w:sz w:val="22"/>
        </w:rPr>
      </w:pPr>
      <w:r>
        <w:rPr>
          <w:rFonts w:cs="Arial"/>
          <w:sz w:val="22"/>
        </w:rPr>
        <w:tab/>
      </w:r>
      <w:r>
        <w:rPr>
          <w:rFonts w:cs="Arial"/>
          <w:sz w:val="22"/>
        </w:rPr>
        <w:tab/>
      </w:r>
      <w:r w:rsidR="00337A44">
        <w:rPr>
          <w:rFonts w:cs="Arial"/>
          <w:sz w:val="22"/>
        </w:rPr>
        <w:tab/>
      </w:r>
      <w:r w:rsidR="00337A44" w:rsidRPr="00830A7B">
        <w:rPr>
          <w:rFonts w:cs="Arial"/>
          <w:sz w:val="22"/>
        </w:rPr>
        <w:t xml:space="preserve">Rumus Z </w:t>
      </w:r>
      <w:proofErr w:type="gramStart"/>
      <w:r w:rsidR="00337A44" w:rsidRPr="00830A7B">
        <w:rPr>
          <w:rFonts w:cs="Arial"/>
          <w:sz w:val="22"/>
        </w:rPr>
        <w:t xml:space="preserve">hitung </w:t>
      </w:r>
      <w:r w:rsidR="00337A44">
        <w:rPr>
          <w:rFonts w:cs="Arial"/>
          <w:sz w:val="22"/>
        </w:rPr>
        <w:t>:</w:t>
      </w:r>
      <w:proofErr w:type="gramEnd"/>
    </w:p>
    <w:p w:rsidR="00DE6BA6" w:rsidRPr="0052540A" w:rsidRDefault="00337A44" w:rsidP="0052540A">
      <w:pPr>
        <w:tabs>
          <w:tab w:val="left" w:pos="360"/>
          <w:tab w:val="left" w:pos="1134"/>
        </w:tabs>
        <w:ind w:left="709"/>
        <w:jc w:val="both"/>
        <w:rPr>
          <w:rFonts w:eastAsiaTheme="minorEastAsia" w:cs="Arial"/>
          <w:szCs w:val="24"/>
        </w:rPr>
      </w:pPr>
      <w:r>
        <w:rPr>
          <w:rFonts w:cs="Arial"/>
          <w:sz w:val="22"/>
        </w:rPr>
        <w:tab/>
      </w:r>
      <m:oMath>
        <m:sSub>
          <m:sSubPr>
            <m:ctrlPr>
              <w:rPr>
                <w:rFonts w:ascii="Cambria Math" w:hAnsi="Cambria Math" w:cs="Arial"/>
                <w:i/>
                <w:sz w:val="28"/>
                <w:szCs w:val="28"/>
              </w:rPr>
            </m:ctrlPr>
          </m:sSubPr>
          <m:e>
            <m:r>
              <w:rPr>
                <w:rFonts w:ascii="Cambria Math" w:hAnsi="Cambria Math" w:cs="Arial"/>
                <w:sz w:val="28"/>
                <w:szCs w:val="28"/>
              </w:rPr>
              <m:t>Z</m:t>
            </m:r>
          </m:e>
          <m:sub>
            <m:r>
              <w:rPr>
                <w:rFonts w:ascii="Cambria Math" w:hAnsi="Cambria Math" w:cs="Arial"/>
                <w:sz w:val="28"/>
                <w:szCs w:val="28"/>
              </w:rPr>
              <m:t xml:space="preserve">hitung  </m:t>
            </m:r>
          </m:sub>
        </m:sSub>
        <m:r>
          <w:rPr>
            <w:rFonts w:ascii="Cambria Math" w:hAnsi="Cambria Math" w:cs="Arial"/>
            <w:sz w:val="28"/>
            <w:szCs w:val="28"/>
          </w:rPr>
          <m:t xml:space="preserve">=  </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s</m:t>
                </m:r>
              </m:sub>
            </m:sSub>
          </m:num>
          <m:den>
            <m:f>
              <m:fPr>
                <m:type m:val="skw"/>
                <m:ctrlPr>
                  <w:rPr>
                    <w:rFonts w:ascii="Cambria Math" w:hAnsi="Cambria Math" w:cs="Arial"/>
                    <w:i/>
                    <w:sz w:val="28"/>
                    <w:szCs w:val="28"/>
                  </w:rPr>
                </m:ctrlPr>
              </m:fPr>
              <m:num>
                <m:r>
                  <w:rPr>
                    <w:rFonts w:ascii="Cambria Math" w:hAnsi="Cambria Math" w:cs="Arial"/>
                    <w:sz w:val="28"/>
                    <w:szCs w:val="28"/>
                  </w:rPr>
                  <m:t>1</m:t>
                </m:r>
              </m:num>
              <m:den>
                <m:rad>
                  <m:radPr>
                    <m:degHide m:val="1"/>
                    <m:ctrlPr>
                      <w:rPr>
                        <w:rFonts w:ascii="Cambria Math" w:hAnsi="Cambria Math" w:cs="Arial"/>
                        <w:i/>
                        <w:sz w:val="28"/>
                        <w:szCs w:val="28"/>
                      </w:rPr>
                    </m:ctrlPr>
                  </m:radPr>
                  <m:deg/>
                  <m:e>
                    <m:r>
                      <w:rPr>
                        <w:rFonts w:ascii="Cambria Math" w:hAnsi="Cambria Math" w:cs="Arial"/>
                        <w:sz w:val="28"/>
                        <w:szCs w:val="28"/>
                      </w:rPr>
                      <m:t>n-1</m:t>
                    </m:r>
                  </m:e>
                </m:rad>
              </m:den>
            </m:f>
          </m:den>
        </m:f>
      </m:oMath>
    </w:p>
    <w:p w:rsidR="00337A44" w:rsidRDefault="00337A44" w:rsidP="00337A44">
      <w:pPr>
        <w:tabs>
          <w:tab w:val="left" w:pos="360"/>
          <w:tab w:val="left" w:pos="720"/>
          <w:tab w:val="left" w:pos="1440"/>
        </w:tabs>
        <w:ind w:left="1134" w:firstLine="709"/>
        <w:jc w:val="both"/>
        <w:rPr>
          <w:rFonts w:cs="Arial"/>
          <w:sz w:val="22"/>
        </w:rPr>
      </w:pPr>
      <w:proofErr w:type="gramStart"/>
      <w:r>
        <w:rPr>
          <w:rFonts w:cs="Arial"/>
          <w:sz w:val="22"/>
        </w:rPr>
        <w:t xml:space="preserve">Apabila </w:t>
      </w:r>
      <m:oMath>
        <m:r>
          <w:rPr>
            <w:rFonts w:ascii="Cambria Math" w:hAnsi="Cambria Math" w:cs="Arial"/>
            <w:sz w:val="22"/>
          </w:rPr>
          <m:t>Z</m:t>
        </m:r>
      </m:oMath>
      <w:r>
        <w:rPr>
          <w:rFonts w:cs="Arial"/>
          <w:sz w:val="22"/>
        </w:rPr>
        <w:t xml:space="preserve"> hitung &gt; </w:t>
      </w:r>
      <m:oMath>
        <m:r>
          <w:rPr>
            <w:rFonts w:ascii="Cambria Math" w:hAnsi="Cambria Math" w:cs="Arial"/>
            <w:sz w:val="22"/>
          </w:rPr>
          <m:t>Z</m:t>
        </m:r>
      </m:oMath>
      <w:r>
        <w:rPr>
          <w:rFonts w:cs="Arial"/>
          <w:sz w:val="22"/>
        </w:rPr>
        <w:t xml:space="preserve"> tabel, maka Ho ditolak artinya ada perbedaan yang signifikan.</w:t>
      </w:r>
      <w:proofErr w:type="gramEnd"/>
      <w:r>
        <w:rPr>
          <w:rFonts w:cs="Arial"/>
          <w:sz w:val="22"/>
        </w:rPr>
        <w:t xml:space="preserve"> </w:t>
      </w:r>
      <w:proofErr w:type="gramStart"/>
      <w:r>
        <w:rPr>
          <w:rFonts w:cs="Arial"/>
          <w:sz w:val="22"/>
        </w:rPr>
        <w:t xml:space="preserve">Apabila </w:t>
      </w:r>
      <m:oMath>
        <m:r>
          <w:rPr>
            <w:rFonts w:ascii="Cambria Math" w:hAnsi="Cambria Math" w:cs="Arial"/>
            <w:sz w:val="22"/>
          </w:rPr>
          <m:t>Z</m:t>
        </m:r>
      </m:oMath>
      <w:r>
        <w:rPr>
          <w:rFonts w:cs="Arial"/>
          <w:sz w:val="22"/>
        </w:rPr>
        <w:t xml:space="preserve"> hitung &lt; </w:t>
      </w:r>
      <m:oMath>
        <m:r>
          <w:rPr>
            <w:rFonts w:ascii="Cambria Math" w:hAnsi="Cambria Math" w:cs="Arial"/>
            <w:sz w:val="22"/>
          </w:rPr>
          <m:t>Z</m:t>
        </m:r>
      </m:oMath>
      <w:r>
        <w:rPr>
          <w:rFonts w:cs="Arial"/>
          <w:sz w:val="22"/>
        </w:rPr>
        <w:t xml:space="preserve"> tabel, maka Ho diterima artinya tidak ada perbedaan yang signifikan.</w:t>
      </w:r>
      <w:proofErr w:type="gramEnd"/>
    </w:p>
    <w:p w:rsidR="00337A44" w:rsidRDefault="00337A44" w:rsidP="00337A44">
      <w:pPr>
        <w:tabs>
          <w:tab w:val="left" w:pos="360"/>
          <w:tab w:val="left" w:pos="720"/>
          <w:tab w:val="left" w:pos="1440"/>
        </w:tabs>
        <w:ind w:left="1134"/>
        <w:jc w:val="both"/>
        <w:rPr>
          <w:rFonts w:cs="Arial"/>
          <w:sz w:val="22"/>
        </w:rPr>
      </w:pPr>
      <w:r>
        <w:rPr>
          <w:rFonts w:cs="Arial"/>
          <w:sz w:val="22"/>
        </w:rPr>
        <w:t xml:space="preserve">Taraf signifikan 5% </w:t>
      </w:r>
      <w:proofErr w:type="gramStart"/>
      <w:r>
        <w:rPr>
          <w:rFonts w:cs="Arial"/>
          <w:sz w:val="22"/>
        </w:rPr>
        <w:t xml:space="preserve">harga </w:t>
      </w:r>
      <w:proofErr w:type="gramEnd"/>
      <m:oMath>
        <m:r>
          <w:rPr>
            <w:rFonts w:ascii="Cambria Math" w:hAnsi="Cambria Math" w:cs="Arial"/>
            <w:sz w:val="22"/>
          </w:rPr>
          <m:t>Z</m:t>
        </m:r>
      </m:oMath>
      <w:r>
        <w:rPr>
          <w:rFonts w:cs="Arial"/>
          <w:sz w:val="22"/>
        </w:rPr>
        <w:t xml:space="preserve">: </w:t>
      </w:r>
      <m:oMath>
        <m:r>
          <w:rPr>
            <w:rFonts w:ascii="Cambria Math" w:hAnsi="Cambria Math" w:cs="Arial"/>
            <w:sz w:val="22"/>
          </w:rPr>
          <m:t>Z</m:t>
        </m:r>
      </m:oMath>
      <w:r w:rsidRPr="006D59CC">
        <w:rPr>
          <w:rFonts w:cs="Arial"/>
          <w:sz w:val="22"/>
          <w:vertAlign w:val="subscript"/>
        </w:rPr>
        <w:t xml:space="preserve"> 0,475</w:t>
      </w:r>
      <w:r>
        <w:rPr>
          <w:rFonts w:cs="Arial"/>
          <w:sz w:val="22"/>
          <w:vertAlign w:val="subscript"/>
        </w:rPr>
        <w:t xml:space="preserve">  </w:t>
      </w:r>
      <w:r>
        <w:rPr>
          <w:rFonts w:cs="Arial"/>
          <w:sz w:val="22"/>
        </w:rPr>
        <w:t>: 1,96</w:t>
      </w:r>
    </w:p>
    <w:p w:rsidR="00337A44" w:rsidRPr="00BF69E6" w:rsidRDefault="00337A44" w:rsidP="00337A44">
      <w:pPr>
        <w:tabs>
          <w:tab w:val="left" w:pos="360"/>
          <w:tab w:val="left" w:pos="720"/>
          <w:tab w:val="left" w:pos="1134"/>
        </w:tabs>
        <w:ind w:left="0"/>
        <w:jc w:val="both"/>
        <w:rPr>
          <w:rFonts w:cs="Arial"/>
          <w:sz w:val="22"/>
        </w:rPr>
      </w:pPr>
    </w:p>
    <w:p w:rsidR="00337A44" w:rsidRPr="009A788E" w:rsidRDefault="00337A44" w:rsidP="00337A44">
      <w:pPr>
        <w:tabs>
          <w:tab w:val="left" w:pos="360"/>
          <w:tab w:val="left" w:pos="720"/>
          <w:tab w:val="left" w:pos="1080"/>
        </w:tabs>
        <w:ind w:left="0"/>
        <w:jc w:val="both"/>
        <w:rPr>
          <w:rFonts w:cs="Arial"/>
          <w:b/>
          <w:sz w:val="22"/>
        </w:rPr>
      </w:pPr>
      <w:r>
        <w:rPr>
          <w:rFonts w:cs="Arial"/>
          <w:b/>
          <w:sz w:val="22"/>
        </w:rPr>
        <w:t xml:space="preserve">I. </w:t>
      </w:r>
      <w:r>
        <w:rPr>
          <w:rFonts w:cs="Arial"/>
          <w:b/>
          <w:sz w:val="22"/>
        </w:rPr>
        <w:tab/>
      </w:r>
      <w:r w:rsidRPr="009A788E">
        <w:rPr>
          <w:rFonts w:cs="Arial"/>
          <w:b/>
          <w:sz w:val="22"/>
        </w:rPr>
        <w:t>Etika Penelitian</w:t>
      </w:r>
      <w:r>
        <w:rPr>
          <w:rFonts w:cs="Arial"/>
          <w:b/>
          <w:sz w:val="22"/>
        </w:rPr>
        <w:t xml:space="preserve"> </w:t>
      </w:r>
    </w:p>
    <w:p w:rsidR="00337A44" w:rsidRPr="00CC3A8E" w:rsidRDefault="00337A44" w:rsidP="00337A44">
      <w:pPr>
        <w:tabs>
          <w:tab w:val="left" w:pos="360"/>
          <w:tab w:val="left" w:pos="720"/>
          <w:tab w:val="left" w:pos="1080"/>
        </w:tabs>
        <w:ind w:left="360" w:firstLine="774"/>
        <w:jc w:val="both"/>
        <w:rPr>
          <w:rFonts w:cs="Arial"/>
          <w:sz w:val="22"/>
        </w:rPr>
      </w:pPr>
      <w:r w:rsidRPr="009A788E">
        <w:rPr>
          <w:rFonts w:cs="Arial"/>
          <w:sz w:val="22"/>
        </w:rPr>
        <w:t>Etik adalah ilmu atau pengetahuan yang membahas manusia, terkait dengan perilakunya terhadap m</w:t>
      </w:r>
      <w:r>
        <w:rPr>
          <w:rFonts w:cs="Arial"/>
          <w:sz w:val="22"/>
        </w:rPr>
        <w:t>anusi</w:t>
      </w:r>
      <w:r w:rsidR="00826196">
        <w:rPr>
          <w:rFonts w:cs="Arial"/>
          <w:sz w:val="22"/>
        </w:rPr>
        <w:t>a lain atau sesama manusia (Hidayat, 2007</w:t>
      </w:r>
      <w:r>
        <w:rPr>
          <w:rFonts w:cs="Arial"/>
          <w:sz w:val="22"/>
        </w:rPr>
        <w:t>: 82) yaitu:</w:t>
      </w:r>
    </w:p>
    <w:p w:rsidR="00337A44" w:rsidRPr="0024184B" w:rsidRDefault="00337A44" w:rsidP="00337A44">
      <w:pPr>
        <w:pStyle w:val="ListParagraph"/>
        <w:numPr>
          <w:ilvl w:val="0"/>
          <w:numId w:val="4"/>
        </w:numPr>
        <w:tabs>
          <w:tab w:val="left" w:pos="360"/>
          <w:tab w:val="left" w:pos="720"/>
          <w:tab w:val="left" w:pos="1080"/>
        </w:tabs>
        <w:ind w:left="720"/>
        <w:jc w:val="both"/>
        <w:rPr>
          <w:rFonts w:cs="Arial"/>
          <w:sz w:val="22"/>
        </w:rPr>
      </w:pPr>
      <w:r w:rsidRPr="0024184B">
        <w:rPr>
          <w:rFonts w:cs="Arial"/>
          <w:sz w:val="22"/>
        </w:rPr>
        <w:t>Inform Consent (Lembar Persetujuan)</w:t>
      </w:r>
    </w:p>
    <w:p w:rsidR="00082C51" w:rsidRPr="00F1315D" w:rsidRDefault="00337A44" w:rsidP="00F1315D">
      <w:pPr>
        <w:pStyle w:val="ListParagraph"/>
        <w:tabs>
          <w:tab w:val="left" w:pos="360"/>
          <w:tab w:val="left" w:pos="720"/>
          <w:tab w:val="left" w:pos="1080"/>
        </w:tabs>
        <w:jc w:val="both"/>
        <w:rPr>
          <w:rFonts w:cs="Arial"/>
          <w:sz w:val="22"/>
        </w:rPr>
      </w:pPr>
      <w:proofErr w:type="gramStart"/>
      <w:r w:rsidRPr="009A788E">
        <w:rPr>
          <w:rFonts w:cs="Arial"/>
          <w:sz w:val="22"/>
        </w:rPr>
        <w:t>Merupakan bentuk persetujuan antara peneliti dan responden.</w:t>
      </w:r>
      <w:proofErr w:type="gramEnd"/>
      <w:r>
        <w:rPr>
          <w:rFonts w:cs="Arial"/>
          <w:sz w:val="22"/>
        </w:rPr>
        <w:t xml:space="preserve"> </w:t>
      </w:r>
      <w:proofErr w:type="gramStart"/>
      <w:r w:rsidRPr="009A788E">
        <w:rPr>
          <w:rFonts w:cs="Arial"/>
          <w:i/>
          <w:sz w:val="22"/>
        </w:rPr>
        <w:t>Informed consent</w:t>
      </w:r>
      <w:r w:rsidRPr="009A788E">
        <w:rPr>
          <w:rFonts w:cs="Arial"/>
          <w:sz w:val="22"/>
        </w:rPr>
        <w:t xml:space="preserve"> diberikan sebelum penelitian dilakukan dengan memberikan </w:t>
      </w:r>
      <w:r w:rsidRPr="009A788E">
        <w:rPr>
          <w:rFonts w:cs="Arial"/>
          <w:sz w:val="22"/>
        </w:rPr>
        <w:lastRenderedPageBreak/>
        <w:t>lembar untuk menjadi responden, tujuannya agar responden mengerti maksud dan tujuan peneliti, mengetahui dampakya.Jika responden bersedia, maka mereka harus menandatangani lembar persetujuan.Jika responden tidak bersedia maka</w:t>
      </w:r>
      <w:r w:rsidR="002B59EE">
        <w:rPr>
          <w:rFonts w:cs="Arial"/>
          <w:sz w:val="22"/>
        </w:rPr>
        <w:t xml:space="preserve"> peneliti harus menghormati hak-</w:t>
      </w:r>
      <w:r w:rsidRPr="009A788E">
        <w:rPr>
          <w:rFonts w:cs="Arial"/>
          <w:sz w:val="22"/>
        </w:rPr>
        <w:t>haknya.</w:t>
      </w:r>
      <w:proofErr w:type="gramEnd"/>
    </w:p>
    <w:p w:rsidR="00337A44" w:rsidRPr="0024184B" w:rsidRDefault="00337A44" w:rsidP="00337A44">
      <w:pPr>
        <w:pStyle w:val="ListParagraph"/>
        <w:numPr>
          <w:ilvl w:val="0"/>
          <w:numId w:val="4"/>
        </w:numPr>
        <w:tabs>
          <w:tab w:val="left" w:pos="360"/>
          <w:tab w:val="left" w:pos="720"/>
          <w:tab w:val="left" w:pos="1080"/>
        </w:tabs>
        <w:ind w:left="720"/>
        <w:jc w:val="both"/>
        <w:rPr>
          <w:rFonts w:cs="Arial"/>
          <w:sz w:val="22"/>
        </w:rPr>
      </w:pPr>
      <w:r w:rsidRPr="0024184B">
        <w:rPr>
          <w:rFonts w:cs="Arial"/>
          <w:i/>
          <w:sz w:val="22"/>
        </w:rPr>
        <w:t>Anonimity</w:t>
      </w:r>
      <w:r w:rsidRPr="0024184B">
        <w:rPr>
          <w:rFonts w:cs="Arial"/>
          <w:sz w:val="22"/>
        </w:rPr>
        <w:t xml:space="preserve"> (Nama tidak dituliskan)</w:t>
      </w:r>
    </w:p>
    <w:p w:rsidR="00337A44" w:rsidRPr="009A788E" w:rsidRDefault="00337A44" w:rsidP="00337A44">
      <w:pPr>
        <w:pStyle w:val="ListParagraph"/>
        <w:tabs>
          <w:tab w:val="left" w:pos="360"/>
          <w:tab w:val="left" w:pos="720"/>
          <w:tab w:val="left" w:pos="1080"/>
        </w:tabs>
        <w:jc w:val="both"/>
        <w:rPr>
          <w:rFonts w:cs="Arial"/>
          <w:sz w:val="22"/>
        </w:rPr>
      </w:pPr>
      <w:r w:rsidRPr="009A788E">
        <w:rPr>
          <w:rFonts w:cs="Arial"/>
          <w:sz w:val="22"/>
        </w:rPr>
        <w:t xml:space="preserve">Tanpa </w:t>
      </w:r>
      <w:proofErr w:type="gramStart"/>
      <w:r w:rsidRPr="009A788E">
        <w:rPr>
          <w:rFonts w:cs="Arial"/>
          <w:sz w:val="22"/>
        </w:rPr>
        <w:t>nama</w:t>
      </w:r>
      <w:proofErr w:type="gramEnd"/>
      <w:r w:rsidRPr="009A788E">
        <w:rPr>
          <w:rFonts w:cs="Arial"/>
          <w:sz w:val="22"/>
        </w:rPr>
        <w:t xml:space="preserve"> merupakan cara untuk menjaga kerahasiaan responden, peneliti tidak mencantumkan nama responden </w:t>
      </w:r>
      <w:r>
        <w:rPr>
          <w:rFonts w:cs="Arial"/>
          <w:sz w:val="22"/>
        </w:rPr>
        <w:t>pada lembar kuesioner yang diisi</w:t>
      </w:r>
      <w:r w:rsidRPr="009A788E">
        <w:rPr>
          <w:rFonts w:cs="Arial"/>
          <w:sz w:val="22"/>
        </w:rPr>
        <w:t xml:space="preserve"> oleh responden. </w:t>
      </w:r>
      <w:proofErr w:type="gramStart"/>
      <w:r w:rsidRPr="009A788E">
        <w:rPr>
          <w:rFonts w:cs="Arial"/>
          <w:sz w:val="22"/>
        </w:rPr>
        <w:t>Lembar tersebut hanya diberi kode tertentu p</w:t>
      </w:r>
      <w:r>
        <w:rPr>
          <w:rFonts w:cs="Arial"/>
          <w:sz w:val="22"/>
        </w:rPr>
        <w:t>ada hasil penelitian yang akan</w:t>
      </w:r>
      <w:r w:rsidRPr="009A788E">
        <w:rPr>
          <w:rFonts w:cs="Arial"/>
          <w:sz w:val="22"/>
        </w:rPr>
        <w:t>disajikan.</w:t>
      </w:r>
      <w:proofErr w:type="gramEnd"/>
    </w:p>
    <w:p w:rsidR="00337A44" w:rsidRPr="0024184B" w:rsidRDefault="00337A44" w:rsidP="00337A44">
      <w:pPr>
        <w:pStyle w:val="ListParagraph"/>
        <w:numPr>
          <w:ilvl w:val="0"/>
          <w:numId w:val="4"/>
        </w:numPr>
        <w:tabs>
          <w:tab w:val="left" w:pos="360"/>
          <w:tab w:val="left" w:pos="720"/>
          <w:tab w:val="left" w:pos="1080"/>
        </w:tabs>
        <w:ind w:left="720"/>
        <w:jc w:val="both"/>
        <w:rPr>
          <w:rFonts w:cs="Arial"/>
          <w:sz w:val="22"/>
        </w:rPr>
      </w:pPr>
      <w:r w:rsidRPr="0024184B">
        <w:rPr>
          <w:rFonts w:cs="Arial"/>
          <w:i/>
          <w:sz w:val="22"/>
        </w:rPr>
        <w:t>Confidentiality</w:t>
      </w:r>
      <w:r w:rsidRPr="0024184B">
        <w:rPr>
          <w:rFonts w:cs="Arial"/>
          <w:sz w:val="22"/>
        </w:rPr>
        <w:t xml:space="preserve"> (Kerahasiaan)</w:t>
      </w:r>
    </w:p>
    <w:p w:rsidR="00787C88" w:rsidRDefault="00337A44" w:rsidP="00411824">
      <w:pPr>
        <w:pStyle w:val="ListParagraph"/>
        <w:tabs>
          <w:tab w:val="left" w:pos="360"/>
          <w:tab w:val="left" w:pos="720"/>
          <w:tab w:val="left" w:pos="1080"/>
        </w:tabs>
        <w:jc w:val="both"/>
        <w:rPr>
          <w:rFonts w:cs="Arial"/>
          <w:sz w:val="22"/>
        </w:rPr>
      </w:pPr>
      <w:r w:rsidRPr="009A788E">
        <w:rPr>
          <w:rFonts w:cs="Arial"/>
          <w:sz w:val="22"/>
        </w:rPr>
        <w:t xml:space="preserve">Kerahasiaan merupakan semua informais yang telah dikumpulkan dijamin kerahasiaannya oleh peneliti, hanya kelompok data tertentu </w:t>
      </w:r>
      <w:r>
        <w:rPr>
          <w:rFonts w:cs="Arial"/>
          <w:sz w:val="22"/>
        </w:rPr>
        <w:t xml:space="preserve">yang </w:t>
      </w:r>
      <w:proofErr w:type="gramStart"/>
      <w:r>
        <w:rPr>
          <w:rFonts w:cs="Arial"/>
          <w:sz w:val="22"/>
        </w:rPr>
        <w:t>akan</w:t>
      </w:r>
      <w:proofErr w:type="gramEnd"/>
      <w:r>
        <w:rPr>
          <w:rFonts w:cs="Arial"/>
          <w:sz w:val="22"/>
        </w:rPr>
        <w:t xml:space="preserve"> dilaporkan pada hasil</w:t>
      </w:r>
      <w:r w:rsidRPr="009A788E">
        <w:rPr>
          <w:rFonts w:cs="Arial"/>
          <w:sz w:val="22"/>
        </w:rPr>
        <w:t xml:space="preserve"> riset. </w:t>
      </w:r>
      <w:r w:rsidRPr="00A43224">
        <w:rPr>
          <w:rFonts w:cs="Arial"/>
          <w:sz w:val="22"/>
        </w:rPr>
        <w:tab/>
      </w:r>
    </w:p>
    <w:p w:rsidR="00411824" w:rsidRPr="00DE6BA6" w:rsidRDefault="00411824" w:rsidP="00411824">
      <w:pPr>
        <w:pStyle w:val="ListParagraph"/>
        <w:tabs>
          <w:tab w:val="left" w:pos="360"/>
          <w:tab w:val="left" w:pos="720"/>
          <w:tab w:val="left" w:pos="1080"/>
        </w:tabs>
        <w:jc w:val="both"/>
        <w:rPr>
          <w:rFonts w:cs="Arial"/>
          <w:sz w:val="22"/>
        </w:rPr>
      </w:pPr>
    </w:p>
    <w:p w:rsidR="00337A44" w:rsidRPr="00096BCF" w:rsidRDefault="00337A44" w:rsidP="00337A44">
      <w:pPr>
        <w:tabs>
          <w:tab w:val="left" w:pos="360"/>
          <w:tab w:val="left" w:pos="720"/>
          <w:tab w:val="left" w:pos="1080"/>
        </w:tabs>
        <w:ind w:left="0"/>
        <w:jc w:val="both"/>
        <w:rPr>
          <w:rFonts w:cs="Arial"/>
          <w:b/>
          <w:sz w:val="22"/>
        </w:rPr>
      </w:pPr>
      <w:r w:rsidRPr="00096BCF">
        <w:rPr>
          <w:rFonts w:cs="Arial"/>
          <w:b/>
          <w:sz w:val="22"/>
        </w:rPr>
        <w:t>J.</w:t>
      </w:r>
      <w:r w:rsidRPr="00096BCF">
        <w:rPr>
          <w:rFonts w:cs="Arial"/>
          <w:b/>
          <w:sz w:val="22"/>
        </w:rPr>
        <w:tab/>
        <w:t xml:space="preserve">Jalannya </w:t>
      </w:r>
      <w:r w:rsidR="00656F98">
        <w:rPr>
          <w:rFonts w:cs="Arial"/>
          <w:b/>
          <w:sz w:val="22"/>
        </w:rPr>
        <w:t xml:space="preserve">Pelaksanaan </w:t>
      </w:r>
      <w:r w:rsidRPr="00096BCF">
        <w:rPr>
          <w:rFonts w:cs="Arial"/>
          <w:b/>
          <w:sz w:val="22"/>
        </w:rPr>
        <w:t>Penelitian</w:t>
      </w:r>
    </w:p>
    <w:p w:rsidR="00337A44" w:rsidRPr="0024184B" w:rsidRDefault="00656F98" w:rsidP="00337A44">
      <w:pPr>
        <w:pStyle w:val="ListParagraph"/>
        <w:numPr>
          <w:ilvl w:val="0"/>
          <w:numId w:val="11"/>
        </w:numPr>
        <w:tabs>
          <w:tab w:val="left" w:pos="709"/>
        </w:tabs>
        <w:ind w:left="426" w:firstLine="0"/>
        <w:jc w:val="both"/>
        <w:rPr>
          <w:rFonts w:cs="Arial"/>
          <w:sz w:val="22"/>
        </w:rPr>
      </w:pPr>
      <w:r w:rsidRPr="0024184B">
        <w:rPr>
          <w:rFonts w:cs="Arial"/>
          <w:sz w:val="22"/>
        </w:rPr>
        <w:tab/>
        <w:t>Tahap Persiapan</w:t>
      </w:r>
    </w:p>
    <w:p w:rsidR="00337A44" w:rsidRPr="00096BCF" w:rsidRDefault="00337A44" w:rsidP="008A2EF5">
      <w:pPr>
        <w:pStyle w:val="ListParagraph"/>
        <w:ind w:left="709" w:firstLine="709"/>
        <w:jc w:val="both"/>
        <w:rPr>
          <w:rFonts w:cs="Arial"/>
          <w:sz w:val="22"/>
        </w:rPr>
      </w:pPr>
      <w:proofErr w:type="gramStart"/>
      <w:r w:rsidRPr="00096BCF">
        <w:rPr>
          <w:rFonts w:cs="Arial"/>
          <w:sz w:val="22"/>
        </w:rPr>
        <w:t>Peneliti memulai dengan melakukan studi pustaka untuk menentukan acuan dalam melakukan penelitian.</w:t>
      </w:r>
      <w:proofErr w:type="gramEnd"/>
      <w:r w:rsidRPr="00096BCF">
        <w:rPr>
          <w:rFonts w:cs="Arial"/>
          <w:sz w:val="22"/>
        </w:rPr>
        <w:t xml:space="preserve"> Langkah selanjutnya dilakukan adalah pembuat proposal penelitian dengan proses bimbingan dan konsultasi dengan pembimbing. Peneliti mencari instrumen peneli</w:t>
      </w:r>
      <w:r w:rsidR="000A46E3">
        <w:rPr>
          <w:rFonts w:cs="Arial"/>
          <w:sz w:val="22"/>
        </w:rPr>
        <w:t>tian yang sesuai dengan variabel</w:t>
      </w:r>
      <w:r w:rsidRPr="00096BCF">
        <w:rPr>
          <w:rFonts w:cs="Arial"/>
          <w:sz w:val="22"/>
        </w:rPr>
        <w:t xml:space="preserve"> yang </w:t>
      </w:r>
      <w:proofErr w:type="gramStart"/>
      <w:r w:rsidRPr="00096BCF">
        <w:rPr>
          <w:rFonts w:cs="Arial"/>
          <w:sz w:val="22"/>
        </w:rPr>
        <w:t>akan</w:t>
      </w:r>
      <w:proofErr w:type="gramEnd"/>
      <w:r w:rsidRPr="00096BCF">
        <w:rPr>
          <w:rFonts w:cs="Arial"/>
          <w:sz w:val="22"/>
        </w:rPr>
        <w:t xml:space="preserve"> diteliti.</w:t>
      </w:r>
    </w:p>
    <w:p w:rsidR="00337A44" w:rsidRPr="00096BCF" w:rsidRDefault="00337A44" w:rsidP="008A2EF5">
      <w:pPr>
        <w:pStyle w:val="ListParagraph"/>
        <w:ind w:left="709" w:firstLine="709"/>
        <w:jc w:val="both"/>
        <w:rPr>
          <w:rFonts w:cs="Arial"/>
          <w:sz w:val="22"/>
        </w:rPr>
      </w:pPr>
      <w:r w:rsidRPr="00096BCF">
        <w:rPr>
          <w:rFonts w:cs="Arial"/>
          <w:sz w:val="22"/>
        </w:rPr>
        <w:t xml:space="preserve">Selanjutnya peneliti mengurus </w:t>
      </w:r>
      <w:proofErr w:type="gramStart"/>
      <w:r w:rsidRPr="00096BCF">
        <w:rPr>
          <w:rFonts w:cs="Arial"/>
          <w:sz w:val="22"/>
        </w:rPr>
        <w:t>surat</w:t>
      </w:r>
      <w:proofErr w:type="gramEnd"/>
      <w:r w:rsidRPr="00096BCF">
        <w:rPr>
          <w:rFonts w:cs="Arial"/>
          <w:sz w:val="22"/>
        </w:rPr>
        <w:t xml:space="preserve"> perijinan untuk penelitian dengan pihak yang terkait, baik dari akademik maupun dari pihak Panti Sosial Trensa Werda </w:t>
      </w:r>
      <w:r w:rsidR="008A2EF5">
        <w:rPr>
          <w:rFonts w:cs="Arial"/>
          <w:sz w:val="22"/>
        </w:rPr>
        <w:t>“</w:t>
      </w:r>
      <w:r w:rsidRPr="00096BCF">
        <w:rPr>
          <w:rFonts w:cs="Arial"/>
          <w:sz w:val="22"/>
        </w:rPr>
        <w:t>Budi Sejahtera</w:t>
      </w:r>
      <w:r w:rsidR="008A2EF5">
        <w:rPr>
          <w:rFonts w:cs="Arial"/>
          <w:sz w:val="22"/>
        </w:rPr>
        <w:t>”</w:t>
      </w:r>
      <w:r w:rsidRPr="00096BCF">
        <w:rPr>
          <w:rFonts w:cs="Arial"/>
          <w:sz w:val="22"/>
        </w:rPr>
        <w:t xml:space="preserve"> </w:t>
      </w:r>
      <w:r w:rsidR="009D1A00">
        <w:rPr>
          <w:rFonts w:cs="Arial"/>
          <w:sz w:val="22"/>
        </w:rPr>
        <w:t xml:space="preserve">Provinsi Kalimantan Selatan </w:t>
      </w:r>
      <w:r w:rsidR="008A2EF5">
        <w:rPr>
          <w:rFonts w:cs="Arial"/>
          <w:sz w:val="22"/>
        </w:rPr>
        <w:t xml:space="preserve">di </w:t>
      </w:r>
      <w:r w:rsidRPr="00096BCF">
        <w:rPr>
          <w:rFonts w:cs="Arial"/>
          <w:sz w:val="22"/>
        </w:rPr>
        <w:t xml:space="preserve">Banjarbaru. Setelah mendapatkan </w:t>
      </w:r>
      <w:proofErr w:type="gramStart"/>
      <w:r w:rsidRPr="00096BCF">
        <w:rPr>
          <w:rFonts w:cs="Arial"/>
          <w:sz w:val="22"/>
        </w:rPr>
        <w:t>surat</w:t>
      </w:r>
      <w:proofErr w:type="gramEnd"/>
      <w:r w:rsidRPr="00096BCF">
        <w:rPr>
          <w:rFonts w:cs="Arial"/>
          <w:sz w:val="22"/>
        </w:rPr>
        <w:t xml:space="preserve"> balasan dari pihak Panti Sosial Tresna Werda </w:t>
      </w:r>
      <w:r w:rsidR="008A2EF5">
        <w:rPr>
          <w:rFonts w:cs="Arial"/>
          <w:sz w:val="22"/>
        </w:rPr>
        <w:t>“</w:t>
      </w:r>
      <w:r w:rsidRPr="00096BCF">
        <w:rPr>
          <w:rFonts w:cs="Arial"/>
          <w:sz w:val="22"/>
        </w:rPr>
        <w:t>Budi Sejahtera</w:t>
      </w:r>
      <w:r w:rsidR="008A2EF5">
        <w:rPr>
          <w:rFonts w:cs="Arial"/>
          <w:sz w:val="22"/>
        </w:rPr>
        <w:t xml:space="preserve">” </w:t>
      </w:r>
      <w:r w:rsidR="009D1A00">
        <w:rPr>
          <w:rFonts w:cs="Arial"/>
          <w:sz w:val="22"/>
        </w:rPr>
        <w:t xml:space="preserve">Provinsi Kalimantan Selatan </w:t>
      </w:r>
      <w:r w:rsidR="008A2EF5">
        <w:rPr>
          <w:rFonts w:cs="Arial"/>
          <w:sz w:val="22"/>
        </w:rPr>
        <w:t>di</w:t>
      </w:r>
      <w:r w:rsidRPr="00096BCF">
        <w:rPr>
          <w:rFonts w:cs="Arial"/>
          <w:sz w:val="22"/>
        </w:rPr>
        <w:t xml:space="preserve"> Banjarbaru maka peneliti kemudian melakukan studi pendahuluan dilapangan untuk mendapatkan data dasar dan menentukan responden penelitian.</w:t>
      </w:r>
    </w:p>
    <w:p w:rsidR="00337A44" w:rsidRPr="0024184B" w:rsidRDefault="00337A44" w:rsidP="00337A44">
      <w:pPr>
        <w:pStyle w:val="ListParagraph"/>
        <w:numPr>
          <w:ilvl w:val="0"/>
          <w:numId w:val="11"/>
        </w:numPr>
        <w:ind w:left="709" w:hanging="425"/>
        <w:jc w:val="both"/>
        <w:rPr>
          <w:rFonts w:cs="Arial"/>
          <w:sz w:val="22"/>
        </w:rPr>
      </w:pPr>
      <w:r w:rsidRPr="0024184B">
        <w:rPr>
          <w:rFonts w:cs="Arial"/>
          <w:sz w:val="22"/>
        </w:rPr>
        <w:t>Tahap</w:t>
      </w:r>
      <w:r w:rsidR="00656F98" w:rsidRPr="0024184B">
        <w:rPr>
          <w:rFonts w:cs="Arial"/>
          <w:sz w:val="22"/>
        </w:rPr>
        <w:t xml:space="preserve"> </w:t>
      </w:r>
      <w:r w:rsidRPr="0024184B">
        <w:rPr>
          <w:rFonts w:cs="Arial"/>
          <w:sz w:val="22"/>
        </w:rPr>
        <w:t xml:space="preserve"> Pelaksanaan</w:t>
      </w:r>
      <w:r w:rsidR="00270455" w:rsidRPr="0024184B">
        <w:rPr>
          <w:rFonts w:cs="Arial"/>
          <w:sz w:val="22"/>
        </w:rPr>
        <w:t xml:space="preserve"> </w:t>
      </w:r>
    </w:p>
    <w:p w:rsidR="00337A44" w:rsidRPr="00096BCF" w:rsidRDefault="00337A44" w:rsidP="008A2EF5">
      <w:pPr>
        <w:pStyle w:val="ListParagraph"/>
        <w:ind w:left="709" w:firstLine="709"/>
        <w:jc w:val="both"/>
        <w:rPr>
          <w:rFonts w:cs="Arial"/>
          <w:sz w:val="22"/>
        </w:rPr>
      </w:pPr>
      <w:r w:rsidRPr="00096BCF">
        <w:rPr>
          <w:rFonts w:cs="Arial"/>
          <w:sz w:val="22"/>
        </w:rPr>
        <w:t xml:space="preserve">Pada tahap penelitian kegiatan yaitu mengurus </w:t>
      </w:r>
      <w:proofErr w:type="gramStart"/>
      <w:r w:rsidRPr="00096BCF">
        <w:rPr>
          <w:rFonts w:cs="Arial"/>
          <w:sz w:val="22"/>
        </w:rPr>
        <w:t>surat</w:t>
      </w:r>
      <w:proofErr w:type="gramEnd"/>
      <w:r w:rsidRPr="00096BCF">
        <w:rPr>
          <w:rFonts w:cs="Arial"/>
          <w:sz w:val="22"/>
        </w:rPr>
        <w:t xml:space="preserve"> perijinan untuk penelitian dengan pihak yang terkait, baik dari akademik maupun dari pihak Panti Sosial Tresna Werda </w:t>
      </w:r>
      <w:r w:rsidR="000A46E3">
        <w:rPr>
          <w:rFonts w:cs="Arial"/>
          <w:sz w:val="22"/>
        </w:rPr>
        <w:t>“</w:t>
      </w:r>
      <w:r w:rsidRPr="00096BCF">
        <w:rPr>
          <w:rFonts w:cs="Arial"/>
          <w:sz w:val="22"/>
        </w:rPr>
        <w:t>Budi Sejahtera</w:t>
      </w:r>
      <w:r w:rsidR="000A46E3">
        <w:rPr>
          <w:rFonts w:cs="Arial"/>
          <w:sz w:val="22"/>
        </w:rPr>
        <w:t>”</w:t>
      </w:r>
      <w:r w:rsidRPr="00096BCF">
        <w:rPr>
          <w:rFonts w:cs="Arial"/>
          <w:sz w:val="22"/>
        </w:rPr>
        <w:t xml:space="preserve"> </w:t>
      </w:r>
      <w:r w:rsidR="009D1A00">
        <w:rPr>
          <w:rFonts w:cs="Arial"/>
          <w:sz w:val="22"/>
        </w:rPr>
        <w:t xml:space="preserve">Provinsi Kalimantan Selatan </w:t>
      </w:r>
      <w:r w:rsidR="000A46E3">
        <w:rPr>
          <w:rFonts w:cs="Arial"/>
          <w:sz w:val="22"/>
        </w:rPr>
        <w:t xml:space="preserve">di </w:t>
      </w:r>
      <w:r w:rsidRPr="00096BCF">
        <w:rPr>
          <w:rFonts w:cs="Arial"/>
          <w:sz w:val="22"/>
        </w:rPr>
        <w:t xml:space="preserve">Banjarbaru. Peneliti mencari responden yang </w:t>
      </w:r>
      <w:proofErr w:type="gramStart"/>
      <w:r w:rsidRPr="00096BCF">
        <w:rPr>
          <w:rFonts w:cs="Arial"/>
          <w:sz w:val="22"/>
        </w:rPr>
        <w:t>akan</w:t>
      </w:r>
      <w:proofErr w:type="gramEnd"/>
      <w:r w:rsidRPr="00096BCF">
        <w:rPr>
          <w:rFonts w:cs="Arial"/>
          <w:sz w:val="22"/>
        </w:rPr>
        <w:t xml:space="preserve"> diteliti</w:t>
      </w:r>
      <w:r w:rsidR="000A46E3">
        <w:rPr>
          <w:rFonts w:cs="Arial"/>
          <w:sz w:val="22"/>
        </w:rPr>
        <w:t xml:space="preserve"> sesuai dengan kriteria</w:t>
      </w:r>
      <w:r w:rsidRPr="00096BCF">
        <w:rPr>
          <w:rFonts w:cs="Arial"/>
          <w:sz w:val="22"/>
        </w:rPr>
        <w:t xml:space="preserve">. </w:t>
      </w:r>
      <w:proofErr w:type="gramStart"/>
      <w:r w:rsidRPr="00096BCF">
        <w:rPr>
          <w:rFonts w:cs="Arial"/>
          <w:sz w:val="22"/>
        </w:rPr>
        <w:t>Menjelaskan tujuan penelitian kepada responden.</w:t>
      </w:r>
      <w:proofErr w:type="gramEnd"/>
      <w:r w:rsidRPr="00096BCF">
        <w:rPr>
          <w:rFonts w:cs="Arial"/>
          <w:sz w:val="22"/>
        </w:rPr>
        <w:t xml:space="preserve"> Memberikan </w:t>
      </w:r>
      <w:proofErr w:type="gramStart"/>
      <w:r w:rsidRPr="00096BCF">
        <w:rPr>
          <w:rFonts w:cs="Arial"/>
          <w:sz w:val="22"/>
        </w:rPr>
        <w:t>surat</w:t>
      </w:r>
      <w:proofErr w:type="gramEnd"/>
      <w:r w:rsidRPr="00096BCF">
        <w:rPr>
          <w:rFonts w:cs="Arial"/>
          <w:sz w:val="22"/>
        </w:rPr>
        <w:t xml:space="preserve"> pernyataan </w:t>
      </w:r>
      <w:r w:rsidRPr="00096BCF">
        <w:rPr>
          <w:rFonts w:cs="Arial"/>
          <w:i/>
          <w:sz w:val="22"/>
        </w:rPr>
        <w:t xml:space="preserve">informed consent </w:t>
      </w:r>
      <w:r w:rsidRPr="00096BCF">
        <w:rPr>
          <w:rFonts w:cs="Arial"/>
          <w:sz w:val="22"/>
        </w:rPr>
        <w:t xml:space="preserve">yang </w:t>
      </w:r>
      <w:r w:rsidRPr="00096BCF">
        <w:rPr>
          <w:rFonts w:cs="Arial"/>
          <w:sz w:val="22"/>
        </w:rPr>
        <w:lastRenderedPageBreak/>
        <w:t>menyatakan bahwa responden bersedia menjadi responden dalam penelitian ini.</w:t>
      </w:r>
    </w:p>
    <w:p w:rsidR="00875B38" w:rsidRPr="00411824" w:rsidRDefault="00337A44" w:rsidP="00E254A2">
      <w:pPr>
        <w:pStyle w:val="ListParagraph"/>
        <w:ind w:left="709" w:firstLine="709"/>
        <w:jc w:val="both"/>
        <w:rPr>
          <w:rFonts w:cs="Arial"/>
          <w:sz w:val="22"/>
        </w:rPr>
      </w:pPr>
      <w:proofErr w:type="gramStart"/>
      <w:r w:rsidRPr="00096BCF">
        <w:rPr>
          <w:rFonts w:cs="Arial"/>
          <w:sz w:val="22"/>
        </w:rPr>
        <w:t xml:space="preserve">Kemudian Peneliti </w:t>
      </w:r>
      <w:r w:rsidR="00BB359C">
        <w:rPr>
          <w:rFonts w:cs="Arial"/>
          <w:sz w:val="22"/>
        </w:rPr>
        <w:t xml:space="preserve">memberikan dan </w:t>
      </w:r>
      <w:r w:rsidRPr="00096BCF">
        <w:rPr>
          <w:rFonts w:cs="Arial"/>
          <w:sz w:val="22"/>
        </w:rPr>
        <w:t>menanyakan soal kuesioner kepada responden.</w:t>
      </w:r>
      <w:proofErr w:type="gramEnd"/>
      <w:r w:rsidRPr="00096BCF">
        <w:rPr>
          <w:rFonts w:cs="Arial"/>
          <w:sz w:val="22"/>
        </w:rPr>
        <w:t xml:space="preserve"> Jika responden mengalami kesulitan dalam menj</w:t>
      </w:r>
      <w:r w:rsidR="009D1A00">
        <w:rPr>
          <w:rFonts w:cs="Arial"/>
          <w:sz w:val="22"/>
        </w:rPr>
        <w:t>awab kuesioner yang diberikan, p</w:t>
      </w:r>
      <w:r w:rsidRPr="00096BCF">
        <w:rPr>
          <w:rFonts w:cs="Arial"/>
          <w:sz w:val="22"/>
        </w:rPr>
        <w:t>enel</w:t>
      </w:r>
      <w:r w:rsidR="009D1A00">
        <w:rPr>
          <w:rFonts w:cs="Arial"/>
          <w:sz w:val="22"/>
        </w:rPr>
        <w:t>iti mencoba menjelaskan kepada r</w:t>
      </w:r>
      <w:r w:rsidR="00BB359C">
        <w:rPr>
          <w:rFonts w:cs="Arial"/>
          <w:sz w:val="22"/>
        </w:rPr>
        <w:t xml:space="preserve">esponden dan </w:t>
      </w:r>
      <w:proofErr w:type="gramStart"/>
      <w:r w:rsidR="00BB359C">
        <w:rPr>
          <w:rFonts w:cs="Arial"/>
          <w:sz w:val="22"/>
        </w:rPr>
        <w:t>tim</w:t>
      </w:r>
      <w:proofErr w:type="gramEnd"/>
      <w:r w:rsidR="00BB359C">
        <w:rPr>
          <w:rFonts w:cs="Arial"/>
          <w:sz w:val="22"/>
        </w:rPr>
        <w:t xml:space="preserve"> yang di tunjuk untuk membantu proses pengumpulan data oleh peneliti yang sebelumnya tim dijelaskan tentang kuesioner yang akan diberikan kepada responden, </w:t>
      </w:r>
      <w:r w:rsidRPr="00096BCF">
        <w:rPr>
          <w:rFonts w:cs="Arial"/>
          <w:sz w:val="22"/>
        </w:rPr>
        <w:t xml:space="preserve">setelah diisi kuesioner di serahkan kepada peneliti serta diperiksa kelengkapannya oleh peneliti. </w:t>
      </w:r>
      <w:proofErr w:type="gramStart"/>
      <w:r w:rsidRPr="00096BCF">
        <w:rPr>
          <w:rFonts w:cs="Arial"/>
          <w:sz w:val="22"/>
        </w:rPr>
        <w:t>Jika ada jawaban yang tidak lengkap maka peneliti meminta responden untuk melengkapi jawaban tersebut.</w:t>
      </w:r>
      <w:proofErr w:type="gramEnd"/>
      <w:r w:rsidRPr="00096BCF">
        <w:rPr>
          <w:rFonts w:cs="Arial"/>
          <w:sz w:val="22"/>
        </w:rPr>
        <w:t xml:space="preserve"> </w:t>
      </w:r>
      <w:proofErr w:type="gramStart"/>
      <w:r w:rsidRPr="00096BCF">
        <w:rPr>
          <w:rFonts w:cs="Arial"/>
          <w:sz w:val="22"/>
        </w:rPr>
        <w:t>Setelah data terkumpul selanjutnya dilakukan analisa data.</w:t>
      </w:r>
      <w:proofErr w:type="gramEnd"/>
    </w:p>
    <w:p w:rsidR="006E5B46" w:rsidRDefault="00BB359C" w:rsidP="00BB359C">
      <w:pPr>
        <w:tabs>
          <w:tab w:val="left" w:pos="284"/>
        </w:tabs>
        <w:ind w:left="0"/>
        <w:rPr>
          <w:rFonts w:cs="Arial"/>
          <w:b/>
          <w:sz w:val="22"/>
        </w:rPr>
      </w:pPr>
      <w:r>
        <w:rPr>
          <w:rFonts w:cs="Arial"/>
          <w:b/>
          <w:sz w:val="22"/>
        </w:rPr>
        <w:tab/>
      </w:r>
      <w:bookmarkStart w:id="0" w:name="_GoBack"/>
      <w:r w:rsidRPr="0024184B">
        <w:rPr>
          <w:rFonts w:cs="Arial"/>
          <w:sz w:val="22"/>
        </w:rPr>
        <w:t>3.</w:t>
      </w:r>
      <w:bookmarkEnd w:id="0"/>
      <w:r w:rsidRPr="0024184B">
        <w:rPr>
          <w:rFonts w:cs="Arial"/>
          <w:sz w:val="22"/>
        </w:rPr>
        <w:tab/>
        <w:t>Kesulitan dan Kelemahan Penelitian</w:t>
      </w:r>
    </w:p>
    <w:p w:rsidR="00C1762C" w:rsidRPr="004B6A1A" w:rsidRDefault="00C1762C" w:rsidP="004B6A1A">
      <w:pPr>
        <w:tabs>
          <w:tab w:val="left" w:pos="284"/>
          <w:tab w:val="left" w:pos="709"/>
          <w:tab w:val="left" w:pos="1418"/>
        </w:tabs>
        <w:ind w:left="0"/>
        <w:jc w:val="both"/>
        <w:rPr>
          <w:rFonts w:cs="Arial"/>
          <w:sz w:val="22"/>
        </w:rPr>
      </w:pPr>
      <w:r w:rsidRPr="00C1762C">
        <w:rPr>
          <w:rFonts w:cs="Arial"/>
          <w:sz w:val="22"/>
        </w:rPr>
        <w:tab/>
      </w:r>
      <w:r w:rsidRPr="00C1762C">
        <w:rPr>
          <w:rFonts w:cs="Arial"/>
          <w:sz w:val="22"/>
        </w:rPr>
        <w:tab/>
      </w:r>
      <w:r w:rsidRPr="004B6A1A">
        <w:rPr>
          <w:rFonts w:cs="Arial"/>
          <w:sz w:val="22"/>
        </w:rPr>
        <w:t>Dalam pelaksanaannya dilapangan hal yang menjadi kesulitan yaitu:</w:t>
      </w:r>
    </w:p>
    <w:p w:rsidR="00C1762C" w:rsidRPr="004B6A1A" w:rsidRDefault="00C1762C" w:rsidP="004B6A1A">
      <w:pPr>
        <w:pStyle w:val="ListParagraph"/>
        <w:numPr>
          <w:ilvl w:val="4"/>
          <w:numId w:val="18"/>
        </w:numPr>
        <w:tabs>
          <w:tab w:val="left" w:pos="284"/>
          <w:tab w:val="left" w:pos="709"/>
          <w:tab w:val="left" w:pos="1134"/>
          <w:tab w:val="left" w:pos="1418"/>
        </w:tabs>
        <w:ind w:left="1134" w:hanging="425"/>
        <w:jc w:val="both"/>
        <w:rPr>
          <w:sz w:val="22"/>
        </w:rPr>
      </w:pPr>
      <w:r w:rsidRPr="004B6A1A">
        <w:rPr>
          <w:sz w:val="22"/>
        </w:rPr>
        <w:t>Dalam proses pengumpulan data responden</w:t>
      </w:r>
      <w:r w:rsidR="004C0BD1" w:rsidRPr="004B6A1A">
        <w:rPr>
          <w:sz w:val="22"/>
        </w:rPr>
        <w:t xml:space="preserve"> mengisi kuisioner yang di bagikan dengan tidak lengkap, sehingga peneliti harus meminta kembali responden melengkapi jawaban dari lembar kuisioner yang telah di bagikan. </w:t>
      </w:r>
    </w:p>
    <w:p w:rsidR="004C0BD1" w:rsidRDefault="004C0BD1" w:rsidP="004B6A1A">
      <w:pPr>
        <w:pStyle w:val="ListParagraph"/>
        <w:numPr>
          <w:ilvl w:val="0"/>
          <w:numId w:val="18"/>
        </w:numPr>
        <w:tabs>
          <w:tab w:val="left" w:pos="284"/>
          <w:tab w:val="left" w:pos="709"/>
          <w:tab w:val="left" w:pos="1134"/>
          <w:tab w:val="left" w:pos="1418"/>
        </w:tabs>
        <w:ind w:left="1134" w:hanging="425"/>
        <w:jc w:val="both"/>
        <w:rPr>
          <w:sz w:val="22"/>
        </w:rPr>
      </w:pPr>
      <w:r w:rsidRPr="004B6A1A">
        <w:rPr>
          <w:sz w:val="22"/>
        </w:rPr>
        <w:t>Dalam pengisian kuisioner,</w:t>
      </w:r>
      <w:r w:rsidR="004B6A1A">
        <w:rPr>
          <w:sz w:val="22"/>
        </w:rPr>
        <w:t xml:space="preserve"> </w:t>
      </w:r>
      <w:r w:rsidR="004B6A1A" w:rsidRPr="004B6A1A">
        <w:rPr>
          <w:sz w:val="22"/>
        </w:rPr>
        <w:t xml:space="preserve">sebagian </w:t>
      </w:r>
      <w:r w:rsidRPr="004B6A1A">
        <w:rPr>
          <w:sz w:val="22"/>
        </w:rPr>
        <w:t>res</w:t>
      </w:r>
      <w:r w:rsidR="004B6A1A" w:rsidRPr="004B6A1A">
        <w:rPr>
          <w:sz w:val="22"/>
        </w:rPr>
        <w:t>p</w:t>
      </w:r>
      <w:r w:rsidRPr="004B6A1A">
        <w:rPr>
          <w:sz w:val="22"/>
        </w:rPr>
        <w:t xml:space="preserve">onden </w:t>
      </w:r>
      <w:r w:rsidR="004B6A1A" w:rsidRPr="004B6A1A">
        <w:rPr>
          <w:sz w:val="22"/>
        </w:rPr>
        <w:t>di dampingi penuh</w:t>
      </w:r>
      <w:r w:rsidR="004B6A1A">
        <w:rPr>
          <w:sz w:val="22"/>
        </w:rPr>
        <w:t xml:space="preserve"> sehingga memerlukan bantuan pengasuh untuk membantu pengumpulan data.</w:t>
      </w:r>
    </w:p>
    <w:p w:rsidR="004B6A1A" w:rsidRDefault="004B6A1A" w:rsidP="004B6A1A">
      <w:pPr>
        <w:pStyle w:val="ListParagraph"/>
        <w:numPr>
          <w:ilvl w:val="0"/>
          <w:numId w:val="18"/>
        </w:numPr>
        <w:tabs>
          <w:tab w:val="left" w:pos="284"/>
          <w:tab w:val="left" w:pos="709"/>
          <w:tab w:val="left" w:pos="1134"/>
          <w:tab w:val="left" w:pos="1418"/>
        </w:tabs>
        <w:ind w:left="1134" w:hanging="425"/>
        <w:jc w:val="both"/>
        <w:rPr>
          <w:sz w:val="22"/>
        </w:rPr>
      </w:pPr>
      <w:r>
        <w:rPr>
          <w:sz w:val="22"/>
        </w:rPr>
        <w:t xml:space="preserve">Hal </w:t>
      </w:r>
      <w:proofErr w:type="gramStart"/>
      <w:r>
        <w:rPr>
          <w:sz w:val="22"/>
        </w:rPr>
        <w:t>lain</w:t>
      </w:r>
      <w:proofErr w:type="gramEnd"/>
      <w:r>
        <w:rPr>
          <w:sz w:val="22"/>
        </w:rPr>
        <w:t xml:space="preserve"> yang menjadi kesulitan adalah ketika lansia tidak mengenal peneliti sehingga peneliti memerlukan pengasuh untuk dapat mendekati responden agar responden menjadi </w:t>
      </w:r>
      <w:r w:rsidRPr="004B6A1A">
        <w:rPr>
          <w:i/>
          <w:sz w:val="22"/>
        </w:rPr>
        <w:t>trust</w:t>
      </w:r>
      <w:r>
        <w:rPr>
          <w:sz w:val="22"/>
        </w:rPr>
        <w:t xml:space="preserve"> kepada peneliti dan bersedia menjadi responden.</w:t>
      </w:r>
    </w:p>
    <w:p w:rsidR="004B6A1A" w:rsidRDefault="004B6A1A" w:rsidP="004B6A1A">
      <w:pPr>
        <w:tabs>
          <w:tab w:val="left" w:pos="284"/>
          <w:tab w:val="left" w:pos="709"/>
          <w:tab w:val="left" w:pos="1134"/>
          <w:tab w:val="left" w:pos="1418"/>
        </w:tabs>
        <w:ind w:left="709"/>
        <w:jc w:val="both"/>
        <w:rPr>
          <w:sz w:val="22"/>
        </w:rPr>
      </w:pPr>
      <w:r>
        <w:rPr>
          <w:sz w:val="22"/>
        </w:rPr>
        <w:t>Keterbatasan atau kelemahan dalam penelitian ini terletak dalam beberapa hal:</w:t>
      </w:r>
    </w:p>
    <w:p w:rsidR="004B6A1A" w:rsidRDefault="004B6A1A" w:rsidP="000326FD">
      <w:pPr>
        <w:pStyle w:val="ListParagraph"/>
        <w:numPr>
          <w:ilvl w:val="4"/>
          <w:numId w:val="19"/>
        </w:numPr>
        <w:tabs>
          <w:tab w:val="left" w:pos="284"/>
          <w:tab w:val="left" w:pos="709"/>
        </w:tabs>
        <w:ind w:left="1134" w:hanging="425"/>
        <w:jc w:val="both"/>
        <w:rPr>
          <w:sz w:val="22"/>
        </w:rPr>
      </w:pPr>
      <w:r w:rsidRPr="000326FD">
        <w:rPr>
          <w:sz w:val="22"/>
        </w:rPr>
        <w:t>Dalam proses pengumpulan data primer peneliti tidak selalu dapat berada di sekitar responden dan tempat pe</w:t>
      </w:r>
      <w:r w:rsidR="00A053FB" w:rsidRPr="000326FD">
        <w:rPr>
          <w:sz w:val="22"/>
        </w:rPr>
        <w:t xml:space="preserve">nelitian selama proses pengisian kuisioner berlangsung. Hal ini juga dapat mempengaruhi hasil, karena bias saja responden mendapat pengaruh dari pihak lain dalam mengisi kuisioner. Sehingga bisa saja terjadi ketidak tepatan hasil penelitian. </w:t>
      </w:r>
    </w:p>
    <w:p w:rsidR="002F0E98" w:rsidRDefault="000326FD" w:rsidP="000326FD">
      <w:pPr>
        <w:pStyle w:val="ListParagraph"/>
        <w:numPr>
          <w:ilvl w:val="4"/>
          <w:numId w:val="19"/>
        </w:numPr>
        <w:tabs>
          <w:tab w:val="left" w:pos="284"/>
          <w:tab w:val="left" w:pos="709"/>
        </w:tabs>
        <w:ind w:left="1134" w:hanging="425"/>
        <w:jc w:val="both"/>
        <w:rPr>
          <w:sz w:val="22"/>
        </w:rPr>
      </w:pPr>
      <w:r>
        <w:rPr>
          <w:sz w:val="22"/>
        </w:rPr>
        <w:t xml:space="preserve">Respon dukungan sosial diteliti hanya melalui kuesioner, tidak dilakukan observasi </w:t>
      </w:r>
      <w:r w:rsidR="002F0E98">
        <w:rPr>
          <w:sz w:val="22"/>
        </w:rPr>
        <w:t>langsung pada respon dukungan sosial</w:t>
      </w:r>
      <w:r w:rsidR="00D2003E">
        <w:rPr>
          <w:sz w:val="22"/>
        </w:rPr>
        <w:t>.</w:t>
      </w:r>
    </w:p>
    <w:p w:rsidR="000326FD" w:rsidRDefault="002F0E98" w:rsidP="000326FD">
      <w:pPr>
        <w:pStyle w:val="ListParagraph"/>
        <w:numPr>
          <w:ilvl w:val="4"/>
          <w:numId w:val="19"/>
        </w:numPr>
        <w:tabs>
          <w:tab w:val="left" w:pos="284"/>
          <w:tab w:val="left" w:pos="709"/>
        </w:tabs>
        <w:ind w:left="1134" w:hanging="425"/>
        <w:jc w:val="both"/>
        <w:rPr>
          <w:sz w:val="22"/>
        </w:rPr>
      </w:pPr>
      <w:r>
        <w:rPr>
          <w:sz w:val="22"/>
        </w:rPr>
        <w:lastRenderedPageBreak/>
        <w:t>Pada penelitian ini respon gangguan kognitif hanya menggunakan kuesioner tidak menggunakan in</w:t>
      </w:r>
      <w:r w:rsidR="00875B38">
        <w:rPr>
          <w:sz w:val="22"/>
        </w:rPr>
        <w:t>s</w:t>
      </w:r>
      <w:r>
        <w:rPr>
          <w:sz w:val="22"/>
        </w:rPr>
        <w:t xml:space="preserve">trumen penunjang lainnya. Sehingga </w:t>
      </w:r>
      <w:r w:rsidR="00D2003E">
        <w:rPr>
          <w:sz w:val="22"/>
        </w:rPr>
        <w:t xml:space="preserve">diagnosis </w:t>
      </w:r>
      <w:r>
        <w:rPr>
          <w:sz w:val="22"/>
        </w:rPr>
        <w:t>gangguan kogn</w:t>
      </w:r>
      <w:r w:rsidR="00D2003E">
        <w:rPr>
          <w:sz w:val="22"/>
        </w:rPr>
        <w:t xml:space="preserve">itif ini hanya sebagai respon </w:t>
      </w:r>
      <w:r w:rsidR="006630DE">
        <w:rPr>
          <w:sz w:val="22"/>
        </w:rPr>
        <w:t xml:space="preserve">diagnose </w:t>
      </w:r>
      <w:r w:rsidR="00D2003E">
        <w:rPr>
          <w:sz w:val="22"/>
        </w:rPr>
        <w:t>awal.</w:t>
      </w:r>
    </w:p>
    <w:p w:rsidR="002F0E98" w:rsidRPr="000326FD" w:rsidRDefault="00D939DB" w:rsidP="000326FD">
      <w:pPr>
        <w:pStyle w:val="ListParagraph"/>
        <w:numPr>
          <w:ilvl w:val="4"/>
          <w:numId w:val="19"/>
        </w:numPr>
        <w:tabs>
          <w:tab w:val="left" w:pos="284"/>
          <w:tab w:val="left" w:pos="709"/>
        </w:tabs>
        <w:ind w:left="1134" w:hanging="425"/>
        <w:jc w:val="both"/>
        <w:rPr>
          <w:sz w:val="22"/>
        </w:rPr>
      </w:pPr>
      <w:r>
        <w:rPr>
          <w:sz w:val="22"/>
        </w:rPr>
        <w:t>Analisis yang dihasilkan tidak menggambarkan seberapa kuat hubungan sebab akibat antara variabel depeden dengan independen, melainkan hanya terbatas pada ada tidaknya hubungan antara variabel-variabel tersebut.</w:t>
      </w:r>
    </w:p>
    <w:p w:rsidR="006E5B46" w:rsidRPr="006E5B46" w:rsidRDefault="006E5B46" w:rsidP="006E5B46"/>
    <w:p w:rsidR="006E5B46" w:rsidRPr="006E5B46" w:rsidRDefault="006E5B46" w:rsidP="006E5B46"/>
    <w:p w:rsidR="0042332E" w:rsidRPr="006E5B46" w:rsidRDefault="0042332E" w:rsidP="00CE6A19">
      <w:pPr>
        <w:spacing w:before="240"/>
        <w:ind w:left="0"/>
      </w:pPr>
    </w:p>
    <w:sectPr w:rsidR="0042332E" w:rsidRPr="006E5B46" w:rsidSect="00B94E82">
      <w:footerReference w:type="default" r:id="rId14"/>
      <w:headerReference w:type="first" r:id="rId15"/>
      <w:footerReference w:type="first" r:id="rId16"/>
      <w:pgSz w:w="11907" w:h="16839" w:code="9"/>
      <w:pgMar w:top="1701" w:right="1701" w:bottom="1701" w:left="2268" w:header="720" w:footer="720" w:gutter="0"/>
      <w:pgNumType w:start="44" w:chapStyle="3"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DE" w:rsidRDefault="00115ADE">
      <w:pPr>
        <w:spacing w:line="240" w:lineRule="auto"/>
      </w:pPr>
      <w:r>
        <w:separator/>
      </w:r>
    </w:p>
  </w:endnote>
  <w:endnote w:type="continuationSeparator" w:id="0">
    <w:p w:rsidR="00115ADE" w:rsidRDefault="00115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2367BD" w:rsidRDefault="00764717" w:rsidP="00764717">
    <w:pPr>
      <w:pStyle w:val="Header"/>
      <w:jc w:val="right"/>
      <w:rPr>
        <w:sz w:val="18"/>
        <w:szCs w:val="18"/>
      </w:rPr>
    </w:pPr>
  </w:p>
  <w:p w:rsidR="00764717" w:rsidRDefault="00764717" w:rsidP="00764717">
    <w:pPr>
      <w:pStyle w:val="Footer"/>
    </w:pPr>
  </w:p>
  <w:p w:rsidR="00764717" w:rsidRDefault="00764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2367BD" w:rsidRDefault="00764717" w:rsidP="00764717">
    <w:pPr>
      <w:pStyle w:val="Footer"/>
      <w:tabs>
        <w:tab w:val="clear" w:pos="4680"/>
        <w:tab w:val="clear" w:pos="9360"/>
        <w:tab w:val="center" w:pos="3828"/>
        <w:tab w:val="right" w:pos="7938"/>
      </w:tabs>
      <w:rPr>
        <w:sz w:val="18"/>
        <w:szCs w:val="18"/>
      </w:rPr>
    </w:pPr>
    <w:r>
      <w:rPr>
        <w:sz w:val="18"/>
        <w:szCs w:val="18"/>
      </w:rPr>
      <w:tab/>
      <w:t>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08063C" w:rsidRDefault="00764717" w:rsidP="00604E5A">
    <w:pPr>
      <w:pStyle w:val="Footer"/>
      <w:tabs>
        <w:tab w:val="clear" w:pos="4680"/>
        <w:tab w:val="clear" w:pos="9360"/>
        <w:tab w:val="right" w:pos="7938"/>
      </w:tabs>
      <w:rPr>
        <w:sz w:val="22"/>
      </w:rPr>
    </w:pPr>
    <w:r>
      <w:rPr>
        <w:sz w:val="22"/>
      </w:rPr>
      <w:t>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2367BD" w:rsidRDefault="00764717" w:rsidP="00764717">
    <w:pPr>
      <w:pStyle w:val="Footer"/>
      <w:tabs>
        <w:tab w:val="clear" w:pos="4680"/>
        <w:tab w:val="clear" w:pos="9360"/>
        <w:tab w:val="center" w:pos="3828"/>
        <w:tab w:val="right" w:pos="7938"/>
      </w:tabs>
      <w:rPr>
        <w:sz w:val="18"/>
        <w:szCs w:val="18"/>
      </w:rPr>
    </w:pPr>
    <w:r>
      <w:rP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F8228A" w:rsidRDefault="00764717" w:rsidP="00764717">
    <w:pPr>
      <w:pStyle w:val="Footer"/>
      <w:tabs>
        <w:tab w:val="clear" w:pos="4680"/>
        <w:tab w:val="clear" w:pos="9360"/>
        <w:tab w:val="left" w:pos="5100"/>
      </w:tabs>
      <w:rPr>
        <w:sz w:val="18"/>
        <w:szCs w:val="18"/>
      </w:rPr>
    </w:pP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DE" w:rsidRDefault="00115ADE">
      <w:pPr>
        <w:spacing w:line="240" w:lineRule="auto"/>
      </w:pPr>
      <w:r>
        <w:separator/>
      </w:r>
    </w:p>
  </w:footnote>
  <w:footnote w:type="continuationSeparator" w:id="0">
    <w:p w:rsidR="00115ADE" w:rsidRDefault="00115A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6575"/>
      <w:docPartObj>
        <w:docPartGallery w:val="Page Numbers (Top of Page)"/>
        <w:docPartUnique/>
      </w:docPartObj>
    </w:sdtPr>
    <w:sdtEndPr>
      <w:rPr>
        <w:noProof/>
        <w:sz w:val="22"/>
      </w:rPr>
    </w:sdtEndPr>
    <w:sdtContent>
      <w:p w:rsidR="00764717" w:rsidRPr="002B73AB" w:rsidRDefault="00764717">
        <w:pPr>
          <w:pStyle w:val="Header"/>
          <w:jc w:val="right"/>
          <w:rPr>
            <w:sz w:val="22"/>
          </w:rPr>
        </w:pPr>
        <w:r w:rsidRPr="002B73AB">
          <w:rPr>
            <w:sz w:val="22"/>
          </w:rPr>
          <w:fldChar w:fldCharType="begin"/>
        </w:r>
        <w:r w:rsidRPr="002B73AB">
          <w:rPr>
            <w:sz w:val="22"/>
          </w:rPr>
          <w:instrText xml:space="preserve"> PAGE   \* MERGEFORMAT </w:instrText>
        </w:r>
        <w:r w:rsidRPr="002B73AB">
          <w:rPr>
            <w:sz w:val="22"/>
          </w:rPr>
          <w:fldChar w:fldCharType="separate"/>
        </w:r>
        <w:r w:rsidR="0024184B">
          <w:rPr>
            <w:noProof/>
            <w:sz w:val="22"/>
          </w:rPr>
          <w:t>54</w:t>
        </w:r>
        <w:r w:rsidRPr="002B73AB">
          <w:rPr>
            <w:noProof/>
            <w:sz w:val="22"/>
          </w:rPr>
          <w:fldChar w:fldCharType="end"/>
        </w:r>
      </w:p>
    </w:sdtContent>
  </w:sdt>
  <w:p w:rsidR="00764717" w:rsidRPr="002B73AB" w:rsidRDefault="00764717" w:rsidP="003B421B">
    <w:pPr>
      <w:pStyle w:val="Header"/>
      <w:tabs>
        <w:tab w:val="clear" w:pos="4680"/>
        <w:tab w:val="clear" w:pos="9360"/>
      </w:tabs>
      <w:ind w:left="0"/>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Default="00764717" w:rsidP="003B421B">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17" w:rsidRPr="00B94E82" w:rsidRDefault="00764717" w:rsidP="003B421B">
    <w:pPr>
      <w:pStyle w:val="Header"/>
      <w:tabs>
        <w:tab w:val="clear" w:pos="4680"/>
        <w:tab w:val="clear" w:pos="9360"/>
        <w:tab w:val="right" w:pos="7938"/>
      </w:tabs>
      <w:rPr>
        <w:sz w:val="22"/>
      </w:rPr>
    </w:pPr>
    <w:r>
      <w:tab/>
    </w:r>
    <w:r w:rsidRPr="00B94E82">
      <w:rPr>
        <w:sz w:val="22"/>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53"/>
    <w:multiLevelType w:val="hybridMultilevel"/>
    <w:tmpl w:val="A14EDB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1B610963"/>
    <w:multiLevelType w:val="hybridMultilevel"/>
    <w:tmpl w:val="859AD538"/>
    <w:lvl w:ilvl="0" w:tplc="04090015">
      <w:start w:val="1"/>
      <w:numFmt w:val="upperLetter"/>
      <w:lvlText w:val="%1."/>
      <w:lvlJc w:val="left"/>
      <w:pPr>
        <w:ind w:left="720" w:hanging="360"/>
      </w:pPr>
      <w:rPr>
        <w:rFonts w:hint="default"/>
      </w:rPr>
    </w:lvl>
    <w:lvl w:ilvl="1" w:tplc="3F260846">
      <w:start w:val="1"/>
      <w:numFmt w:val="lowerLetter"/>
      <w:lvlText w:val="%2."/>
      <w:lvlJc w:val="left"/>
      <w:pPr>
        <w:ind w:left="1440" w:hanging="360"/>
      </w:pPr>
      <w:rPr>
        <w:rFonts w:hint="default"/>
      </w:rPr>
    </w:lvl>
    <w:lvl w:ilvl="2" w:tplc="12408BC6">
      <w:start w:val="24"/>
      <w:numFmt w:val="bullet"/>
      <w:lvlText w:val="-"/>
      <w:lvlJc w:val="left"/>
      <w:pPr>
        <w:ind w:left="2340" w:hanging="360"/>
      </w:pPr>
      <w:rPr>
        <w:rFonts w:ascii="Arial" w:eastAsiaTheme="minorHAnsi" w:hAnsi="Arial" w:cs="Arial"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5B124090">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80E72"/>
    <w:multiLevelType w:val="hybridMultilevel"/>
    <w:tmpl w:val="AE84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90B61"/>
    <w:multiLevelType w:val="hybridMultilevel"/>
    <w:tmpl w:val="8A1C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81C77"/>
    <w:multiLevelType w:val="hybridMultilevel"/>
    <w:tmpl w:val="061220F6"/>
    <w:lvl w:ilvl="0" w:tplc="B0820D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EC06EF"/>
    <w:multiLevelType w:val="hybridMultilevel"/>
    <w:tmpl w:val="74D6DA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7B7C8E"/>
    <w:multiLevelType w:val="hybridMultilevel"/>
    <w:tmpl w:val="347600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327D48"/>
    <w:multiLevelType w:val="hybridMultilevel"/>
    <w:tmpl w:val="5ACEF924"/>
    <w:lvl w:ilvl="0" w:tplc="F30EE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FA72D0"/>
    <w:multiLevelType w:val="hybridMultilevel"/>
    <w:tmpl w:val="52F270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19">
      <w:start w:val="1"/>
      <w:numFmt w:val="lowerLetter"/>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FFD7C9A"/>
    <w:multiLevelType w:val="hybridMultilevel"/>
    <w:tmpl w:val="A44205F6"/>
    <w:lvl w:ilvl="0" w:tplc="56B6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819F8"/>
    <w:multiLevelType w:val="hybridMultilevel"/>
    <w:tmpl w:val="DA2665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94C0350"/>
    <w:multiLevelType w:val="hybridMultilevel"/>
    <w:tmpl w:val="6D6C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F4A94"/>
    <w:multiLevelType w:val="hybridMultilevel"/>
    <w:tmpl w:val="A772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743E1"/>
    <w:multiLevelType w:val="hybridMultilevel"/>
    <w:tmpl w:val="BBF8D3D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D8F0039"/>
    <w:multiLevelType w:val="hybridMultilevel"/>
    <w:tmpl w:val="6BD2C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41A25"/>
    <w:multiLevelType w:val="hybridMultilevel"/>
    <w:tmpl w:val="0716435C"/>
    <w:lvl w:ilvl="0" w:tplc="85AA4D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9D57BF"/>
    <w:multiLevelType w:val="hybridMultilevel"/>
    <w:tmpl w:val="21E6F114"/>
    <w:lvl w:ilvl="0" w:tplc="04090019">
      <w:start w:val="1"/>
      <w:numFmt w:val="lowerLetter"/>
      <w:lvlText w:val="%1."/>
      <w:lvlJc w:val="left"/>
      <w:pPr>
        <w:ind w:left="720" w:hanging="360"/>
      </w:pPr>
      <w:rPr>
        <w:rFonts w:hint="default"/>
      </w:rPr>
    </w:lvl>
    <w:lvl w:ilvl="1" w:tplc="3F260846">
      <w:start w:val="1"/>
      <w:numFmt w:val="lowerLetter"/>
      <w:lvlText w:val="%2."/>
      <w:lvlJc w:val="left"/>
      <w:pPr>
        <w:ind w:left="1440" w:hanging="360"/>
      </w:pPr>
      <w:rPr>
        <w:rFonts w:hint="default"/>
      </w:rPr>
    </w:lvl>
    <w:lvl w:ilvl="2" w:tplc="12408BC6">
      <w:start w:val="24"/>
      <w:numFmt w:val="bullet"/>
      <w:lvlText w:val="-"/>
      <w:lvlJc w:val="left"/>
      <w:pPr>
        <w:ind w:left="2340" w:hanging="360"/>
      </w:pPr>
      <w:rPr>
        <w:rFonts w:ascii="Arial" w:eastAsiaTheme="minorHAnsi" w:hAnsi="Arial" w:cs="Arial"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5E80C8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312C3"/>
    <w:multiLevelType w:val="hybridMultilevel"/>
    <w:tmpl w:val="D07E1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83823"/>
    <w:multiLevelType w:val="hybridMultilevel"/>
    <w:tmpl w:val="956A6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16"/>
  </w:num>
  <w:num w:numId="7">
    <w:abstractNumId w:val="3"/>
  </w:num>
  <w:num w:numId="8">
    <w:abstractNumId w:val="8"/>
  </w:num>
  <w:num w:numId="9">
    <w:abstractNumId w:val="12"/>
  </w:num>
  <w:num w:numId="10">
    <w:abstractNumId w:val="11"/>
  </w:num>
  <w:num w:numId="11">
    <w:abstractNumId w:val="9"/>
  </w:num>
  <w:num w:numId="12">
    <w:abstractNumId w:val="15"/>
  </w:num>
  <w:num w:numId="13">
    <w:abstractNumId w:val="10"/>
  </w:num>
  <w:num w:numId="14">
    <w:abstractNumId w:val="18"/>
  </w:num>
  <w:num w:numId="15">
    <w:abstractNumId w:val="4"/>
  </w:num>
  <w:num w:numId="16">
    <w:abstractNumId w:val="6"/>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44"/>
    <w:rsid w:val="000325BB"/>
    <w:rsid w:val="000326FD"/>
    <w:rsid w:val="00033491"/>
    <w:rsid w:val="00037F15"/>
    <w:rsid w:val="0007737A"/>
    <w:rsid w:val="0008063C"/>
    <w:rsid w:val="00082C51"/>
    <w:rsid w:val="000841AC"/>
    <w:rsid w:val="000905B3"/>
    <w:rsid w:val="000A46E3"/>
    <w:rsid w:val="000C0F13"/>
    <w:rsid w:val="000E5AA2"/>
    <w:rsid w:val="000F0173"/>
    <w:rsid w:val="0010446A"/>
    <w:rsid w:val="00115ADE"/>
    <w:rsid w:val="00125A2B"/>
    <w:rsid w:val="00127DCD"/>
    <w:rsid w:val="00144484"/>
    <w:rsid w:val="0016313C"/>
    <w:rsid w:val="00183667"/>
    <w:rsid w:val="00185C7A"/>
    <w:rsid w:val="00197149"/>
    <w:rsid w:val="001A20F4"/>
    <w:rsid w:val="001E0E74"/>
    <w:rsid w:val="001E232E"/>
    <w:rsid w:val="00200A63"/>
    <w:rsid w:val="00235AB1"/>
    <w:rsid w:val="0024184B"/>
    <w:rsid w:val="00267CAB"/>
    <w:rsid w:val="00270455"/>
    <w:rsid w:val="00276CC8"/>
    <w:rsid w:val="00285FB8"/>
    <w:rsid w:val="002904A3"/>
    <w:rsid w:val="00297C6E"/>
    <w:rsid w:val="002B2D27"/>
    <w:rsid w:val="002B576D"/>
    <w:rsid w:val="002B59EE"/>
    <w:rsid w:val="002B73AB"/>
    <w:rsid w:val="002C4A9E"/>
    <w:rsid w:val="002D363B"/>
    <w:rsid w:val="002D6991"/>
    <w:rsid w:val="002F0E98"/>
    <w:rsid w:val="0030479C"/>
    <w:rsid w:val="003132CD"/>
    <w:rsid w:val="00336134"/>
    <w:rsid w:val="00337A44"/>
    <w:rsid w:val="003703ED"/>
    <w:rsid w:val="003820B5"/>
    <w:rsid w:val="00382D49"/>
    <w:rsid w:val="00386AD4"/>
    <w:rsid w:val="003934DA"/>
    <w:rsid w:val="003B421B"/>
    <w:rsid w:val="003B43DF"/>
    <w:rsid w:val="003D4A73"/>
    <w:rsid w:val="003F3A37"/>
    <w:rsid w:val="003F78D3"/>
    <w:rsid w:val="00411824"/>
    <w:rsid w:val="00412720"/>
    <w:rsid w:val="00412B6A"/>
    <w:rsid w:val="0042332E"/>
    <w:rsid w:val="00442FFC"/>
    <w:rsid w:val="004B6A1A"/>
    <w:rsid w:val="004B74F0"/>
    <w:rsid w:val="004C0BD1"/>
    <w:rsid w:val="005042D0"/>
    <w:rsid w:val="00515C8C"/>
    <w:rsid w:val="0052540A"/>
    <w:rsid w:val="005273D4"/>
    <w:rsid w:val="00542DB9"/>
    <w:rsid w:val="0054746A"/>
    <w:rsid w:val="00551B05"/>
    <w:rsid w:val="005838B2"/>
    <w:rsid w:val="005B628D"/>
    <w:rsid w:val="005E7615"/>
    <w:rsid w:val="005F3D23"/>
    <w:rsid w:val="00604E5A"/>
    <w:rsid w:val="00632AB2"/>
    <w:rsid w:val="00656F98"/>
    <w:rsid w:val="006630DE"/>
    <w:rsid w:val="00680296"/>
    <w:rsid w:val="006A12B1"/>
    <w:rsid w:val="006A16D3"/>
    <w:rsid w:val="006A557C"/>
    <w:rsid w:val="006D1872"/>
    <w:rsid w:val="006E5B46"/>
    <w:rsid w:val="0071233B"/>
    <w:rsid w:val="00764717"/>
    <w:rsid w:val="00787C88"/>
    <w:rsid w:val="007978B8"/>
    <w:rsid w:val="007B5F4B"/>
    <w:rsid w:val="007C440A"/>
    <w:rsid w:val="007C7147"/>
    <w:rsid w:val="00813503"/>
    <w:rsid w:val="00826196"/>
    <w:rsid w:val="00843852"/>
    <w:rsid w:val="00875B38"/>
    <w:rsid w:val="008967DA"/>
    <w:rsid w:val="008A2EF5"/>
    <w:rsid w:val="00934A22"/>
    <w:rsid w:val="00941433"/>
    <w:rsid w:val="00980D01"/>
    <w:rsid w:val="00982375"/>
    <w:rsid w:val="009B0572"/>
    <w:rsid w:val="009B1063"/>
    <w:rsid w:val="009D1A00"/>
    <w:rsid w:val="009F412B"/>
    <w:rsid w:val="009F5564"/>
    <w:rsid w:val="00A00B64"/>
    <w:rsid w:val="00A03DF0"/>
    <w:rsid w:val="00A053FB"/>
    <w:rsid w:val="00A24508"/>
    <w:rsid w:val="00A26449"/>
    <w:rsid w:val="00A44488"/>
    <w:rsid w:val="00A454B5"/>
    <w:rsid w:val="00A64335"/>
    <w:rsid w:val="00B94E82"/>
    <w:rsid w:val="00BB359C"/>
    <w:rsid w:val="00BF08A3"/>
    <w:rsid w:val="00BF1E09"/>
    <w:rsid w:val="00BF61AA"/>
    <w:rsid w:val="00C1762C"/>
    <w:rsid w:val="00C34F9F"/>
    <w:rsid w:val="00C36E28"/>
    <w:rsid w:val="00C373F3"/>
    <w:rsid w:val="00C62D86"/>
    <w:rsid w:val="00C6468B"/>
    <w:rsid w:val="00CB7B85"/>
    <w:rsid w:val="00CC0898"/>
    <w:rsid w:val="00CE6A19"/>
    <w:rsid w:val="00CF4E94"/>
    <w:rsid w:val="00D12090"/>
    <w:rsid w:val="00D125BA"/>
    <w:rsid w:val="00D1539A"/>
    <w:rsid w:val="00D176E1"/>
    <w:rsid w:val="00D2003E"/>
    <w:rsid w:val="00D2265E"/>
    <w:rsid w:val="00D357A5"/>
    <w:rsid w:val="00D365B5"/>
    <w:rsid w:val="00D42E8E"/>
    <w:rsid w:val="00D7530D"/>
    <w:rsid w:val="00D92E4A"/>
    <w:rsid w:val="00D939DB"/>
    <w:rsid w:val="00DC4D6E"/>
    <w:rsid w:val="00DE3B53"/>
    <w:rsid w:val="00DE5B6B"/>
    <w:rsid w:val="00DE6BA6"/>
    <w:rsid w:val="00E1438E"/>
    <w:rsid w:val="00E254A2"/>
    <w:rsid w:val="00E4131F"/>
    <w:rsid w:val="00E845E4"/>
    <w:rsid w:val="00E9735A"/>
    <w:rsid w:val="00EA6165"/>
    <w:rsid w:val="00F1315D"/>
    <w:rsid w:val="00F641EF"/>
    <w:rsid w:val="00F81713"/>
    <w:rsid w:val="00FC72F4"/>
    <w:rsid w:val="00FF2248"/>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44"/>
    <w:pPr>
      <w:ind w:left="387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44"/>
    <w:pPr>
      <w:ind w:left="720"/>
      <w:contextualSpacing/>
    </w:pPr>
  </w:style>
  <w:style w:type="table" w:styleId="TableGrid">
    <w:name w:val="Table Grid"/>
    <w:basedOn w:val="TableNormal"/>
    <w:uiPriority w:val="59"/>
    <w:rsid w:val="00337A44"/>
    <w:pPr>
      <w:spacing w:line="240" w:lineRule="auto"/>
      <w:ind w:left="3874"/>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7A44"/>
    <w:pPr>
      <w:tabs>
        <w:tab w:val="center" w:pos="4680"/>
        <w:tab w:val="right" w:pos="9360"/>
      </w:tabs>
      <w:spacing w:line="240" w:lineRule="auto"/>
    </w:pPr>
  </w:style>
  <w:style w:type="character" w:customStyle="1" w:styleId="HeaderChar">
    <w:name w:val="Header Char"/>
    <w:basedOn w:val="DefaultParagraphFont"/>
    <w:link w:val="Header"/>
    <w:uiPriority w:val="99"/>
    <w:rsid w:val="00337A44"/>
    <w:rPr>
      <w:sz w:val="24"/>
    </w:rPr>
  </w:style>
  <w:style w:type="paragraph" w:styleId="Footer">
    <w:name w:val="footer"/>
    <w:basedOn w:val="Normal"/>
    <w:link w:val="FooterChar"/>
    <w:uiPriority w:val="99"/>
    <w:unhideWhenUsed/>
    <w:rsid w:val="00337A44"/>
    <w:pPr>
      <w:tabs>
        <w:tab w:val="center" w:pos="4680"/>
        <w:tab w:val="right" w:pos="9360"/>
      </w:tabs>
      <w:spacing w:line="240" w:lineRule="auto"/>
    </w:pPr>
  </w:style>
  <w:style w:type="character" w:customStyle="1" w:styleId="FooterChar">
    <w:name w:val="Footer Char"/>
    <w:basedOn w:val="DefaultParagraphFont"/>
    <w:link w:val="Footer"/>
    <w:uiPriority w:val="99"/>
    <w:rsid w:val="00337A44"/>
    <w:rPr>
      <w:sz w:val="24"/>
    </w:rPr>
  </w:style>
  <w:style w:type="paragraph" w:styleId="BalloonText">
    <w:name w:val="Balloon Text"/>
    <w:basedOn w:val="Normal"/>
    <w:link w:val="BalloonTextChar"/>
    <w:uiPriority w:val="99"/>
    <w:semiHidden/>
    <w:unhideWhenUsed/>
    <w:rsid w:val="00337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44"/>
    <w:pPr>
      <w:ind w:left="387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44"/>
    <w:pPr>
      <w:ind w:left="720"/>
      <w:contextualSpacing/>
    </w:pPr>
  </w:style>
  <w:style w:type="table" w:styleId="TableGrid">
    <w:name w:val="Table Grid"/>
    <w:basedOn w:val="TableNormal"/>
    <w:uiPriority w:val="59"/>
    <w:rsid w:val="00337A44"/>
    <w:pPr>
      <w:spacing w:line="240" w:lineRule="auto"/>
      <w:ind w:left="3874"/>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7A44"/>
    <w:pPr>
      <w:tabs>
        <w:tab w:val="center" w:pos="4680"/>
        <w:tab w:val="right" w:pos="9360"/>
      </w:tabs>
      <w:spacing w:line="240" w:lineRule="auto"/>
    </w:pPr>
  </w:style>
  <w:style w:type="character" w:customStyle="1" w:styleId="HeaderChar">
    <w:name w:val="Header Char"/>
    <w:basedOn w:val="DefaultParagraphFont"/>
    <w:link w:val="Header"/>
    <w:uiPriority w:val="99"/>
    <w:rsid w:val="00337A44"/>
    <w:rPr>
      <w:sz w:val="24"/>
    </w:rPr>
  </w:style>
  <w:style w:type="paragraph" w:styleId="Footer">
    <w:name w:val="footer"/>
    <w:basedOn w:val="Normal"/>
    <w:link w:val="FooterChar"/>
    <w:uiPriority w:val="99"/>
    <w:unhideWhenUsed/>
    <w:rsid w:val="00337A44"/>
    <w:pPr>
      <w:tabs>
        <w:tab w:val="center" w:pos="4680"/>
        <w:tab w:val="right" w:pos="9360"/>
      </w:tabs>
      <w:spacing w:line="240" w:lineRule="auto"/>
    </w:pPr>
  </w:style>
  <w:style w:type="character" w:customStyle="1" w:styleId="FooterChar">
    <w:name w:val="Footer Char"/>
    <w:basedOn w:val="DefaultParagraphFont"/>
    <w:link w:val="Footer"/>
    <w:uiPriority w:val="99"/>
    <w:rsid w:val="00337A44"/>
    <w:rPr>
      <w:sz w:val="24"/>
    </w:rPr>
  </w:style>
  <w:style w:type="paragraph" w:styleId="BalloonText">
    <w:name w:val="Balloon Text"/>
    <w:basedOn w:val="Normal"/>
    <w:link w:val="BalloonTextChar"/>
    <w:uiPriority w:val="99"/>
    <w:semiHidden/>
    <w:unhideWhenUsed/>
    <w:rsid w:val="00337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E9B-5AF0-430A-8F40-A018FE4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12</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Lisna</cp:lastModifiedBy>
  <cp:revision>52</cp:revision>
  <cp:lastPrinted>2013-07-26T12:22:00Z</cp:lastPrinted>
  <dcterms:created xsi:type="dcterms:W3CDTF">2013-02-08T04:33:00Z</dcterms:created>
  <dcterms:modified xsi:type="dcterms:W3CDTF">2013-08-14T06:51:00Z</dcterms:modified>
</cp:coreProperties>
</file>